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57BB091" w14:textId="77777777" w:rsidR="00D42A98" w:rsidRPr="00350AAF" w:rsidRDefault="00D42A98" w:rsidP="00D42A98">
      <w:pPr>
        <w:rPr>
          <w:rFonts w:ascii="Times New Roman" w:hAnsi="Times New Roman" w:cs="Times New Roman"/>
          <w:sz w:val="24"/>
          <w:szCs w:val="24"/>
        </w:rPr>
      </w:pPr>
      <w:r w:rsidRPr="00350AAF">
        <w:rPr>
          <w:rFonts w:ascii="Times New Roman" w:hAnsi="Times New Roman" w:cs="Times New Roman"/>
          <w:sz w:val="24"/>
          <w:szCs w:val="24"/>
        </w:rPr>
        <w:t>Bibliotek i Samhälle</w:t>
      </w:r>
      <w:r>
        <w:rPr>
          <w:rFonts w:ascii="Times New Roman" w:hAnsi="Times New Roman" w:cs="Times New Roman"/>
          <w:sz w:val="24"/>
          <w:szCs w:val="24"/>
        </w:rPr>
        <w:br/>
      </w:r>
      <w:r w:rsidRPr="00350AAF">
        <w:rPr>
          <w:rFonts w:ascii="Times New Roman" w:hAnsi="Times New Roman" w:cs="Times New Roman"/>
          <w:sz w:val="24"/>
          <w:szCs w:val="24"/>
        </w:rPr>
        <w:t>2013-03-06</w:t>
      </w:r>
    </w:p>
    <w:p w14:paraId="55318FD4" w14:textId="77777777" w:rsidR="00D42A98" w:rsidRPr="00350AAF" w:rsidRDefault="00D42A98" w:rsidP="00D42A98">
      <w:pPr>
        <w:rPr>
          <w:rFonts w:ascii="Times New Roman" w:hAnsi="Times New Roman" w:cs="Times New Roman"/>
          <w:sz w:val="24"/>
          <w:szCs w:val="24"/>
        </w:rPr>
      </w:pPr>
      <w:r w:rsidRPr="00350AAF">
        <w:rPr>
          <w:rFonts w:ascii="Times New Roman" w:hAnsi="Times New Roman" w:cs="Times New Roman"/>
          <w:sz w:val="24"/>
          <w:szCs w:val="24"/>
        </w:rPr>
        <w:t>Utkast:</w:t>
      </w:r>
    </w:p>
    <w:p w14:paraId="69679A18" w14:textId="77777777" w:rsidR="00145CC0" w:rsidRDefault="006A6D7A" w:rsidP="006A6D7A">
      <w:pPr>
        <w:rPr>
          <w:rFonts w:ascii="Times New Roman" w:hAnsi="Times New Roman" w:cs="Times New Roman"/>
          <w:b/>
          <w:sz w:val="28"/>
          <w:szCs w:val="28"/>
        </w:rPr>
      </w:pPr>
      <w:r w:rsidRPr="00145CC0">
        <w:rPr>
          <w:rFonts w:ascii="Times New Roman" w:hAnsi="Times New Roman" w:cs="Times New Roman"/>
          <w:b/>
          <w:sz w:val="28"/>
          <w:szCs w:val="28"/>
        </w:rPr>
        <w:t xml:space="preserve">Säg inte att rasismen finns någon annanstans </w:t>
      </w:r>
    </w:p>
    <w:p w14:paraId="468F8201" w14:textId="77777777" w:rsidR="003657E7" w:rsidRPr="00145CC0" w:rsidRDefault="006A6D7A" w:rsidP="006A6D7A">
      <w:pPr>
        <w:rPr>
          <w:rFonts w:ascii="Times New Roman" w:hAnsi="Times New Roman" w:cs="Times New Roman"/>
          <w:b/>
          <w:sz w:val="28"/>
          <w:szCs w:val="28"/>
        </w:rPr>
      </w:pPr>
      <w:proofErr w:type="gramStart"/>
      <w:r w:rsidRPr="00145CC0">
        <w:rPr>
          <w:rFonts w:ascii="Times New Roman" w:hAnsi="Times New Roman" w:cs="Times New Roman"/>
          <w:b/>
          <w:sz w:val="28"/>
          <w:szCs w:val="28"/>
        </w:rPr>
        <w:t>-</w:t>
      </w:r>
      <w:proofErr w:type="gramEnd"/>
      <w:r w:rsidRPr="00145CC0">
        <w:rPr>
          <w:rFonts w:ascii="Times New Roman" w:hAnsi="Times New Roman" w:cs="Times New Roman"/>
          <w:b/>
          <w:sz w:val="28"/>
          <w:szCs w:val="28"/>
        </w:rPr>
        <w:t xml:space="preserve"> bibliotekens antirasistiska arbete</w:t>
      </w:r>
      <w:r w:rsidR="003657E7">
        <w:rPr>
          <w:rFonts w:ascii="Times New Roman" w:hAnsi="Times New Roman" w:cs="Times New Roman"/>
          <w:b/>
          <w:sz w:val="28"/>
          <w:szCs w:val="28"/>
        </w:rPr>
        <w:br/>
      </w:r>
    </w:p>
    <w:p w14:paraId="0A7B40CD" w14:textId="77777777" w:rsidR="006A6D7A" w:rsidRPr="00145CC0" w:rsidRDefault="006A6D7A" w:rsidP="006A6D7A">
      <w:pPr>
        <w:rPr>
          <w:rFonts w:ascii="Times New Roman" w:hAnsi="Times New Roman" w:cs="Times New Roman"/>
          <w:sz w:val="24"/>
          <w:szCs w:val="24"/>
        </w:rPr>
      </w:pPr>
      <w:r w:rsidRPr="00145CC0">
        <w:rPr>
          <w:rFonts w:ascii="Times New Roman" w:hAnsi="Times New Roman" w:cs="Times New Roman"/>
          <w:sz w:val="24"/>
          <w:szCs w:val="24"/>
        </w:rPr>
        <w:t xml:space="preserve">Rasism, oavsett om den tar sitt uttryck i dolda strukturer eller vardagsrasism, existerar överallt i samhället och stannar inte vid bibliotekets tröskel. Ett bra exempel på detta är urvalsdebatterna som blossade upp under 2012. </w:t>
      </w:r>
    </w:p>
    <w:p w14:paraId="3571A32F" w14:textId="77777777" w:rsidR="006A6D7A" w:rsidRPr="00145CC0" w:rsidRDefault="006A6D7A" w:rsidP="006A6D7A">
      <w:pPr>
        <w:rPr>
          <w:rFonts w:ascii="Times New Roman" w:hAnsi="Times New Roman" w:cs="Times New Roman"/>
          <w:sz w:val="24"/>
          <w:szCs w:val="24"/>
        </w:rPr>
      </w:pPr>
      <w:r w:rsidRPr="00145CC0">
        <w:rPr>
          <w:rFonts w:ascii="Times New Roman" w:hAnsi="Times New Roman" w:cs="Times New Roman"/>
          <w:sz w:val="24"/>
          <w:szCs w:val="24"/>
        </w:rPr>
        <w:t>Att förändra verksamheter till att bli me</w:t>
      </w:r>
      <w:r w:rsidR="00D50E87">
        <w:rPr>
          <w:rFonts w:ascii="Times New Roman" w:hAnsi="Times New Roman" w:cs="Times New Roman"/>
          <w:sz w:val="24"/>
          <w:szCs w:val="24"/>
        </w:rPr>
        <w:t xml:space="preserve">r </w:t>
      </w:r>
      <w:proofErr w:type="spellStart"/>
      <w:r w:rsidR="00D50E87">
        <w:rPr>
          <w:rFonts w:ascii="Times New Roman" w:hAnsi="Times New Roman" w:cs="Times New Roman"/>
          <w:sz w:val="24"/>
          <w:szCs w:val="24"/>
        </w:rPr>
        <w:t>intersektionella</w:t>
      </w:r>
      <w:proofErr w:type="spellEnd"/>
      <w:r w:rsidR="00D50E87">
        <w:rPr>
          <w:rFonts w:ascii="Times New Roman" w:hAnsi="Times New Roman" w:cs="Times New Roman"/>
          <w:sz w:val="24"/>
          <w:szCs w:val="24"/>
        </w:rPr>
        <w:t xml:space="preserve"> innebär att </w:t>
      </w:r>
      <w:r w:rsidRPr="00145CC0">
        <w:rPr>
          <w:rFonts w:ascii="Times New Roman" w:hAnsi="Times New Roman" w:cs="Times New Roman"/>
          <w:sz w:val="24"/>
          <w:szCs w:val="24"/>
        </w:rPr>
        <w:t>positioner och privilegier rubbas. ”Norm</w:t>
      </w:r>
      <w:r w:rsidR="00D50E87">
        <w:rPr>
          <w:rFonts w:ascii="Times New Roman" w:hAnsi="Times New Roman" w:cs="Times New Roman"/>
          <w:sz w:val="24"/>
          <w:szCs w:val="24"/>
        </w:rPr>
        <w:t xml:space="preserve">personer måste avsäga sig sina </w:t>
      </w:r>
      <w:r w:rsidRPr="00145CC0">
        <w:rPr>
          <w:rFonts w:ascii="Times New Roman" w:hAnsi="Times New Roman" w:cs="Times New Roman"/>
          <w:sz w:val="24"/>
          <w:szCs w:val="24"/>
        </w:rPr>
        <w:t>maktpositioner om diskriminering ska upphö</w:t>
      </w:r>
      <w:r w:rsidR="00D50E87">
        <w:rPr>
          <w:rFonts w:ascii="Times New Roman" w:hAnsi="Times New Roman" w:cs="Times New Roman"/>
          <w:sz w:val="24"/>
          <w:szCs w:val="24"/>
        </w:rPr>
        <w:t xml:space="preserve">ra. Ju närmre normen en person är, desto mer ansvar och </w:t>
      </w:r>
      <w:r w:rsidRPr="00145CC0">
        <w:rPr>
          <w:rFonts w:ascii="Times New Roman" w:hAnsi="Times New Roman" w:cs="Times New Roman"/>
          <w:sz w:val="24"/>
          <w:szCs w:val="24"/>
        </w:rPr>
        <w:t xml:space="preserve">möjligheter har den att göra förändringar.”  (Dahlén.) </w:t>
      </w:r>
    </w:p>
    <w:p w14:paraId="638E0A14" w14:textId="77777777" w:rsidR="006A6D7A" w:rsidRPr="00145CC0" w:rsidRDefault="006A6D7A" w:rsidP="006A6D7A">
      <w:pPr>
        <w:rPr>
          <w:rFonts w:ascii="Times New Roman" w:hAnsi="Times New Roman" w:cs="Times New Roman"/>
          <w:sz w:val="24"/>
          <w:szCs w:val="24"/>
        </w:rPr>
      </w:pPr>
      <w:r w:rsidRPr="00145CC0">
        <w:rPr>
          <w:rFonts w:ascii="Times New Roman" w:hAnsi="Times New Roman" w:cs="Times New Roman"/>
          <w:sz w:val="24"/>
          <w:szCs w:val="24"/>
        </w:rPr>
        <w:t>Biblioteken måste mycket tyd</w:t>
      </w:r>
      <w:r w:rsidR="00B6342D">
        <w:rPr>
          <w:rFonts w:ascii="Times New Roman" w:hAnsi="Times New Roman" w:cs="Times New Roman"/>
          <w:sz w:val="24"/>
          <w:szCs w:val="24"/>
        </w:rPr>
        <w:t>ligare ta ställning mot rasism</w:t>
      </w:r>
      <w:r w:rsidRPr="00145CC0">
        <w:rPr>
          <w:rFonts w:ascii="Times New Roman" w:hAnsi="Times New Roman" w:cs="Times New Roman"/>
          <w:sz w:val="24"/>
          <w:szCs w:val="24"/>
        </w:rPr>
        <w:t xml:space="preserve">. "Verksamheten i form av biblioteks- och informationstjänster för kulturellt och språkligt heterogena samhällen är central, inte något ”separat” eller ”extra” (IFLA/UNESCO). </w:t>
      </w:r>
      <w:proofErr w:type="spellStart"/>
      <w:r w:rsidRPr="00145CC0">
        <w:rPr>
          <w:rFonts w:ascii="Times New Roman" w:hAnsi="Times New Roman" w:cs="Times New Roman"/>
          <w:sz w:val="24"/>
          <w:szCs w:val="24"/>
        </w:rPr>
        <w:t>BiS</w:t>
      </w:r>
      <w:proofErr w:type="spellEnd"/>
      <w:r w:rsidRPr="00145CC0">
        <w:rPr>
          <w:rFonts w:ascii="Times New Roman" w:hAnsi="Times New Roman" w:cs="Times New Roman"/>
          <w:sz w:val="24"/>
          <w:szCs w:val="24"/>
        </w:rPr>
        <w:t xml:space="preserve"> vill att de antirasistiska och </w:t>
      </w:r>
      <w:proofErr w:type="spellStart"/>
      <w:r w:rsidRPr="00145CC0">
        <w:rPr>
          <w:rFonts w:ascii="Times New Roman" w:hAnsi="Times New Roman" w:cs="Times New Roman"/>
          <w:sz w:val="24"/>
          <w:szCs w:val="24"/>
        </w:rPr>
        <w:t>intersektionella</w:t>
      </w:r>
      <w:proofErr w:type="spellEnd"/>
      <w:r w:rsidRPr="00145CC0">
        <w:rPr>
          <w:rFonts w:ascii="Times New Roman" w:hAnsi="Times New Roman" w:cs="Times New Roman"/>
          <w:sz w:val="24"/>
          <w:szCs w:val="24"/>
        </w:rPr>
        <w:t xml:space="preserve"> perspektiven ska genomsyra bibliotekens verksamhet på alla nivåer.</w:t>
      </w:r>
    </w:p>
    <w:p w14:paraId="5B259075" w14:textId="77777777" w:rsidR="00145CC0" w:rsidRDefault="00145CC0" w:rsidP="006A6D7A">
      <w:pPr>
        <w:rPr>
          <w:rFonts w:ascii="Times New Roman" w:hAnsi="Times New Roman" w:cs="Times New Roman"/>
          <w:b/>
          <w:i/>
          <w:sz w:val="24"/>
          <w:szCs w:val="24"/>
        </w:rPr>
      </w:pPr>
    </w:p>
    <w:p w14:paraId="4B23C79F" w14:textId="77777777" w:rsidR="006A6D7A" w:rsidRPr="00145CC0" w:rsidRDefault="006A6D7A" w:rsidP="006A6D7A">
      <w:pPr>
        <w:rPr>
          <w:rFonts w:ascii="Times New Roman" w:hAnsi="Times New Roman" w:cs="Times New Roman"/>
          <w:b/>
          <w:i/>
          <w:sz w:val="24"/>
          <w:szCs w:val="24"/>
        </w:rPr>
      </w:pPr>
      <w:r w:rsidRPr="00145CC0">
        <w:rPr>
          <w:rFonts w:ascii="Times New Roman" w:hAnsi="Times New Roman" w:cs="Times New Roman"/>
          <w:b/>
          <w:i/>
          <w:sz w:val="24"/>
          <w:szCs w:val="24"/>
        </w:rPr>
        <w:t>Bibliotekslagen</w:t>
      </w:r>
    </w:p>
    <w:p w14:paraId="36AE06EA" w14:textId="77777777" w:rsidR="006A6D7A" w:rsidRPr="00145CC0" w:rsidRDefault="006A6D7A" w:rsidP="006A6D7A">
      <w:pPr>
        <w:rPr>
          <w:rFonts w:ascii="Times New Roman" w:hAnsi="Times New Roman" w:cs="Times New Roman"/>
          <w:sz w:val="24"/>
          <w:szCs w:val="24"/>
        </w:rPr>
      </w:pPr>
      <w:r w:rsidRPr="00145CC0">
        <w:rPr>
          <w:rFonts w:ascii="Times New Roman" w:hAnsi="Times New Roman" w:cs="Times New Roman"/>
          <w:sz w:val="24"/>
          <w:szCs w:val="24"/>
        </w:rPr>
        <w:t xml:space="preserve">Folkbiblioteken har ett kompensatoriskt uppdrag och ska enligt Bibliotekslagen 1996:                                       </w:t>
      </w:r>
    </w:p>
    <w:p w14:paraId="4D4C04EA" w14:textId="77777777" w:rsidR="006A6D7A" w:rsidRPr="00145CC0" w:rsidRDefault="006A6D7A" w:rsidP="006A6D7A">
      <w:pPr>
        <w:rPr>
          <w:rFonts w:ascii="Times New Roman" w:hAnsi="Times New Roman" w:cs="Times New Roman"/>
          <w:sz w:val="24"/>
          <w:szCs w:val="24"/>
        </w:rPr>
      </w:pPr>
      <w:r w:rsidRPr="00145CC0">
        <w:rPr>
          <w:rFonts w:ascii="Times New Roman" w:hAnsi="Times New Roman" w:cs="Times New Roman"/>
          <w:sz w:val="24"/>
          <w:szCs w:val="24"/>
        </w:rPr>
        <w:t xml:space="preserve">8 § Folk- och skolbiblioteken skall ägna särskild uppmärksamhet åt funktionshindrade samt invandrare och andra minoriteter bl.a. genom att erbjuda litteratur på andra språk än svenska och i former särskilt anpassade till dessa gruppers behov. </w:t>
      </w:r>
    </w:p>
    <w:p w14:paraId="786570E7" w14:textId="77777777" w:rsidR="006A6D7A" w:rsidRPr="00145CC0" w:rsidRDefault="006A6D7A" w:rsidP="006A6D7A">
      <w:pPr>
        <w:rPr>
          <w:rFonts w:ascii="Times New Roman" w:hAnsi="Times New Roman" w:cs="Times New Roman"/>
          <w:sz w:val="24"/>
          <w:szCs w:val="24"/>
        </w:rPr>
      </w:pPr>
      <w:r w:rsidRPr="00145CC0">
        <w:rPr>
          <w:rFonts w:ascii="Times New Roman" w:hAnsi="Times New Roman" w:cs="Times New Roman"/>
          <w:sz w:val="24"/>
          <w:szCs w:val="24"/>
        </w:rPr>
        <w:t xml:space="preserve">Enligt förslaget </w:t>
      </w:r>
      <w:r w:rsidR="00350AAF">
        <w:rPr>
          <w:rFonts w:ascii="Times New Roman" w:hAnsi="Times New Roman" w:cs="Times New Roman"/>
          <w:sz w:val="24"/>
          <w:szCs w:val="24"/>
        </w:rPr>
        <w:t>till ny Bibliotekslag</w:t>
      </w:r>
      <w:r w:rsidRPr="00145CC0">
        <w:rPr>
          <w:rFonts w:ascii="Times New Roman" w:hAnsi="Times New Roman" w:cs="Times New Roman"/>
          <w:sz w:val="24"/>
          <w:szCs w:val="24"/>
        </w:rPr>
        <w:t xml:space="preserve"> 2012:  </w:t>
      </w:r>
    </w:p>
    <w:p w14:paraId="66A93D56" w14:textId="77777777" w:rsidR="006A6D7A" w:rsidRPr="00145CC0" w:rsidRDefault="005A4020" w:rsidP="006A6D7A">
      <w:pPr>
        <w:rPr>
          <w:rFonts w:ascii="Times New Roman" w:hAnsi="Times New Roman" w:cs="Times New Roman"/>
          <w:sz w:val="24"/>
          <w:szCs w:val="24"/>
        </w:rPr>
      </w:pPr>
      <w:r>
        <w:rPr>
          <w:rFonts w:ascii="Times New Roman" w:hAnsi="Times New Roman" w:cs="Times New Roman"/>
          <w:sz w:val="24"/>
          <w:szCs w:val="24"/>
        </w:rPr>
        <w:t>8 § Folkbiblioteken sk</w:t>
      </w:r>
      <w:r w:rsidR="00350AAF">
        <w:rPr>
          <w:rFonts w:ascii="Times New Roman" w:hAnsi="Times New Roman" w:cs="Times New Roman"/>
          <w:sz w:val="24"/>
          <w:szCs w:val="24"/>
        </w:rPr>
        <w:t>a ägna särskild uppm</w:t>
      </w:r>
      <w:r>
        <w:rPr>
          <w:rFonts w:ascii="Times New Roman" w:hAnsi="Times New Roman" w:cs="Times New Roman"/>
          <w:sz w:val="24"/>
          <w:szCs w:val="24"/>
        </w:rPr>
        <w:t>ärksamhet å</w:t>
      </w:r>
      <w:r w:rsidR="006A6D7A" w:rsidRPr="00145CC0">
        <w:rPr>
          <w:rFonts w:ascii="Times New Roman" w:hAnsi="Times New Roman" w:cs="Times New Roman"/>
          <w:sz w:val="24"/>
          <w:szCs w:val="24"/>
        </w:rPr>
        <w:t xml:space="preserve">t de nationella minoriteterna och </w:t>
      </w:r>
      <w:r>
        <w:rPr>
          <w:rFonts w:ascii="Times New Roman" w:hAnsi="Times New Roman" w:cs="Times New Roman"/>
          <w:sz w:val="24"/>
          <w:szCs w:val="24"/>
        </w:rPr>
        <w:t>personer som har annat modersmål än</w:t>
      </w:r>
      <w:r w:rsidR="006A6D7A" w:rsidRPr="00145CC0">
        <w:rPr>
          <w:rFonts w:ascii="Times New Roman" w:hAnsi="Times New Roman" w:cs="Times New Roman"/>
          <w:sz w:val="24"/>
          <w:szCs w:val="24"/>
        </w:rPr>
        <w:t xml:space="preserve"> svenska, bland annat </w:t>
      </w:r>
      <w:r>
        <w:rPr>
          <w:rFonts w:ascii="Times New Roman" w:hAnsi="Times New Roman" w:cs="Times New Roman"/>
          <w:sz w:val="24"/>
          <w:szCs w:val="24"/>
        </w:rPr>
        <w:t>genom att erbjuda litteratur på</w:t>
      </w:r>
      <w:r w:rsidR="006A6D7A" w:rsidRPr="00145CC0">
        <w:rPr>
          <w:rFonts w:ascii="Times New Roman" w:hAnsi="Times New Roman" w:cs="Times New Roman"/>
          <w:sz w:val="24"/>
          <w:szCs w:val="24"/>
        </w:rPr>
        <w:t xml:space="preserve">                     </w:t>
      </w:r>
    </w:p>
    <w:p w14:paraId="05A2E9FB" w14:textId="77777777" w:rsidR="006A6D7A" w:rsidRPr="00145CC0" w:rsidRDefault="006A6D7A" w:rsidP="006A6D7A">
      <w:pPr>
        <w:rPr>
          <w:rFonts w:ascii="Times New Roman" w:hAnsi="Times New Roman" w:cs="Times New Roman"/>
          <w:sz w:val="24"/>
          <w:szCs w:val="24"/>
        </w:rPr>
      </w:pPr>
      <w:r w:rsidRPr="00145CC0">
        <w:rPr>
          <w:rFonts w:ascii="Times New Roman" w:hAnsi="Times New Roman" w:cs="Times New Roman"/>
          <w:sz w:val="24"/>
          <w:szCs w:val="24"/>
        </w:rPr>
        <w:t>1. de nationella min</w:t>
      </w:r>
      <w:r w:rsidR="005A4020">
        <w:rPr>
          <w:rFonts w:ascii="Times New Roman" w:hAnsi="Times New Roman" w:cs="Times New Roman"/>
          <w:sz w:val="24"/>
          <w:szCs w:val="24"/>
        </w:rPr>
        <w:t>oritetssprå</w:t>
      </w:r>
      <w:r w:rsidRPr="00145CC0">
        <w:rPr>
          <w:rFonts w:ascii="Times New Roman" w:hAnsi="Times New Roman" w:cs="Times New Roman"/>
          <w:sz w:val="24"/>
          <w:szCs w:val="24"/>
        </w:rPr>
        <w:t>ken,</w:t>
      </w:r>
    </w:p>
    <w:p w14:paraId="55F6FE93" w14:textId="77777777" w:rsidR="006A6D7A" w:rsidRPr="00145CC0" w:rsidRDefault="005A4020" w:rsidP="006A6D7A">
      <w:pPr>
        <w:rPr>
          <w:rFonts w:ascii="Times New Roman" w:hAnsi="Times New Roman" w:cs="Times New Roman"/>
          <w:sz w:val="24"/>
          <w:szCs w:val="24"/>
        </w:rPr>
      </w:pPr>
      <w:r>
        <w:rPr>
          <w:rFonts w:ascii="Times New Roman" w:hAnsi="Times New Roman" w:cs="Times New Roman"/>
          <w:sz w:val="24"/>
          <w:szCs w:val="24"/>
        </w:rPr>
        <w:t>2. andra språk än de nationella minoritetssprå</w:t>
      </w:r>
      <w:r w:rsidR="006A6D7A" w:rsidRPr="00145CC0">
        <w:rPr>
          <w:rFonts w:ascii="Times New Roman" w:hAnsi="Times New Roman" w:cs="Times New Roman"/>
          <w:sz w:val="24"/>
          <w:szCs w:val="24"/>
        </w:rPr>
        <w:t>ken och svenska, och</w:t>
      </w:r>
    </w:p>
    <w:p w14:paraId="7F9136AC" w14:textId="77777777" w:rsidR="006A6D7A" w:rsidRPr="00145CC0" w:rsidRDefault="005A4020" w:rsidP="006A6D7A">
      <w:pPr>
        <w:rPr>
          <w:rFonts w:ascii="Times New Roman" w:hAnsi="Times New Roman" w:cs="Times New Roman"/>
          <w:sz w:val="24"/>
          <w:szCs w:val="24"/>
        </w:rPr>
      </w:pPr>
      <w:r>
        <w:rPr>
          <w:rFonts w:ascii="Times New Roman" w:hAnsi="Times New Roman" w:cs="Times New Roman"/>
          <w:sz w:val="24"/>
          <w:szCs w:val="24"/>
        </w:rPr>
        <w:t>3. lättlä</w:t>
      </w:r>
      <w:r w:rsidR="006A6D7A" w:rsidRPr="00145CC0">
        <w:rPr>
          <w:rFonts w:ascii="Times New Roman" w:hAnsi="Times New Roman" w:cs="Times New Roman"/>
          <w:sz w:val="24"/>
          <w:szCs w:val="24"/>
        </w:rPr>
        <w:t xml:space="preserve">st svenska. </w:t>
      </w:r>
    </w:p>
    <w:p w14:paraId="00EB6C8F" w14:textId="77777777" w:rsidR="006A6D7A" w:rsidRPr="00145CC0" w:rsidRDefault="006A6D7A" w:rsidP="006A6D7A">
      <w:pPr>
        <w:rPr>
          <w:rFonts w:ascii="Times New Roman" w:hAnsi="Times New Roman" w:cs="Times New Roman"/>
          <w:sz w:val="24"/>
          <w:szCs w:val="24"/>
        </w:rPr>
      </w:pPr>
      <w:proofErr w:type="spellStart"/>
      <w:r w:rsidRPr="00145CC0">
        <w:rPr>
          <w:rFonts w:ascii="Times New Roman" w:hAnsi="Times New Roman" w:cs="Times New Roman"/>
          <w:sz w:val="24"/>
          <w:szCs w:val="24"/>
        </w:rPr>
        <w:t>BiS</w:t>
      </w:r>
      <w:proofErr w:type="spellEnd"/>
      <w:r w:rsidRPr="00145CC0">
        <w:rPr>
          <w:rFonts w:ascii="Times New Roman" w:hAnsi="Times New Roman" w:cs="Times New Roman"/>
          <w:sz w:val="24"/>
          <w:szCs w:val="24"/>
        </w:rPr>
        <w:t xml:space="preserve"> svarade i sitt remissvar på lagförslaget följande:</w:t>
      </w:r>
    </w:p>
    <w:p w14:paraId="62B05807" w14:textId="77777777" w:rsidR="006A6D7A" w:rsidRPr="00145CC0" w:rsidRDefault="006A6D7A" w:rsidP="006A6D7A">
      <w:pPr>
        <w:rPr>
          <w:rFonts w:ascii="Times New Roman" w:hAnsi="Times New Roman" w:cs="Times New Roman"/>
          <w:sz w:val="24"/>
          <w:szCs w:val="24"/>
        </w:rPr>
      </w:pPr>
      <w:proofErr w:type="spellStart"/>
      <w:r w:rsidRPr="00145CC0">
        <w:rPr>
          <w:rFonts w:ascii="Times New Roman" w:hAnsi="Times New Roman" w:cs="Times New Roman"/>
          <w:sz w:val="24"/>
          <w:szCs w:val="24"/>
        </w:rPr>
        <w:t>BiS</w:t>
      </w:r>
      <w:proofErr w:type="spellEnd"/>
      <w:r w:rsidRPr="00145CC0">
        <w:rPr>
          <w:rFonts w:ascii="Times New Roman" w:hAnsi="Times New Roman" w:cs="Times New Roman"/>
          <w:sz w:val="24"/>
          <w:szCs w:val="24"/>
        </w:rPr>
        <w:t xml:space="preserve"> anser att paragrafen är alltför snäv. Här borde finn</w:t>
      </w:r>
      <w:r w:rsidR="00350AAF">
        <w:rPr>
          <w:rFonts w:ascii="Times New Roman" w:hAnsi="Times New Roman" w:cs="Times New Roman"/>
          <w:sz w:val="24"/>
          <w:szCs w:val="24"/>
        </w:rPr>
        <w:t>a</w:t>
      </w:r>
      <w:r w:rsidRPr="00145CC0">
        <w:rPr>
          <w:rFonts w:ascii="Times New Roman" w:hAnsi="Times New Roman" w:cs="Times New Roman"/>
          <w:sz w:val="24"/>
          <w:szCs w:val="24"/>
        </w:rPr>
        <w:t xml:space="preserve">s en </w:t>
      </w:r>
      <w:proofErr w:type="spellStart"/>
      <w:r w:rsidRPr="00145CC0">
        <w:rPr>
          <w:rFonts w:ascii="Times New Roman" w:hAnsi="Times New Roman" w:cs="Times New Roman"/>
          <w:sz w:val="24"/>
          <w:szCs w:val="24"/>
        </w:rPr>
        <w:t>refererens</w:t>
      </w:r>
      <w:proofErr w:type="spellEnd"/>
      <w:r w:rsidRPr="00145CC0">
        <w:rPr>
          <w:rFonts w:ascii="Times New Roman" w:hAnsi="Times New Roman" w:cs="Times New Roman"/>
          <w:sz w:val="24"/>
          <w:szCs w:val="24"/>
        </w:rPr>
        <w:t xml:space="preserve"> till UNESCO/IFLAs manifest för mångkulturell biblioteksverksamhet vilket skulle tydliggöra att det handlar om mycket mer än tillgång till litteratur på modersmålet. Det handlar om bibliotekets </w:t>
      </w:r>
      <w:r w:rsidRPr="00145CC0">
        <w:rPr>
          <w:rFonts w:ascii="Times New Roman" w:hAnsi="Times New Roman" w:cs="Times New Roman"/>
          <w:sz w:val="24"/>
          <w:szCs w:val="24"/>
        </w:rPr>
        <w:lastRenderedPageBreak/>
        <w:t xml:space="preserve">demokratiska uppdrag, om allas rätt till det egna språket och kulturen, om interkulturell förståelse, om integration, delaktighet och åsikts- och yttrandefrihet. D.v.s. allt detta som bibliotekslagen borde lyfta fram i en portalparagraf, allt detta som klargör varför en demokrati förutsätter fungerande folkbibliotek för alla oberoende av språk och med ett mycket större uppdrag än att ”erbjuda litteratur”. För övrigt är samma kommentar som till 7 § beträffande begreppet ”litteratur” relevant här. </w:t>
      </w:r>
    </w:p>
    <w:p w14:paraId="222DF996" w14:textId="77777777" w:rsidR="006A6D7A" w:rsidRPr="00145CC0" w:rsidRDefault="006A6D7A" w:rsidP="006A6D7A">
      <w:pPr>
        <w:rPr>
          <w:rFonts w:ascii="Times New Roman" w:hAnsi="Times New Roman" w:cs="Times New Roman"/>
          <w:sz w:val="24"/>
          <w:szCs w:val="24"/>
        </w:rPr>
      </w:pPr>
      <w:proofErr w:type="spellStart"/>
      <w:r w:rsidRPr="00145CC0">
        <w:rPr>
          <w:rFonts w:ascii="Times New Roman" w:hAnsi="Times New Roman" w:cs="Times New Roman"/>
          <w:sz w:val="24"/>
          <w:szCs w:val="24"/>
        </w:rPr>
        <w:t>BiS</w:t>
      </w:r>
      <w:proofErr w:type="spellEnd"/>
      <w:r w:rsidRPr="00145CC0">
        <w:rPr>
          <w:rFonts w:ascii="Times New Roman" w:hAnsi="Times New Roman" w:cs="Times New Roman"/>
          <w:sz w:val="24"/>
          <w:szCs w:val="24"/>
        </w:rPr>
        <w:t xml:space="preserve"> anser att 8 § måste lyfta fram att biblioteken utöver att erbjuda litteratur har en betydligt bredare uppgift än att erbjuda litteratur även vad gäller denna målgrupp. I lagparagrafen bör UNESCOs/IFLAs manifest fastslås som utgångspunkt för biblioteksservice för denna målgrupp för att stödja språket, underlätta orienteringen i samhället och stimulera utbildning.</w:t>
      </w:r>
    </w:p>
    <w:p w14:paraId="58CCA3CA" w14:textId="77777777" w:rsidR="00145CC0" w:rsidRDefault="00145CC0" w:rsidP="006A6D7A">
      <w:pPr>
        <w:rPr>
          <w:rFonts w:ascii="Times New Roman" w:hAnsi="Times New Roman" w:cs="Times New Roman"/>
          <w:b/>
          <w:i/>
          <w:sz w:val="24"/>
          <w:szCs w:val="24"/>
        </w:rPr>
      </w:pPr>
    </w:p>
    <w:p w14:paraId="3DB47458" w14:textId="77777777" w:rsidR="006A6D7A" w:rsidRPr="00145CC0" w:rsidRDefault="006A6D7A" w:rsidP="006A6D7A">
      <w:pPr>
        <w:rPr>
          <w:rFonts w:ascii="Times New Roman" w:hAnsi="Times New Roman" w:cs="Times New Roman"/>
          <w:b/>
          <w:i/>
          <w:sz w:val="24"/>
          <w:szCs w:val="24"/>
        </w:rPr>
      </w:pPr>
      <w:r w:rsidRPr="00145CC0">
        <w:rPr>
          <w:rFonts w:ascii="Times New Roman" w:hAnsi="Times New Roman" w:cs="Times New Roman"/>
          <w:b/>
          <w:i/>
          <w:sz w:val="24"/>
          <w:szCs w:val="24"/>
        </w:rPr>
        <w:t>IFLA/UNESCOS mångkulturella manifest</w:t>
      </w:r>
    </w:p>
    <w:p w14:paraId="4EE02664" w14:textId="77777777" w:rsidR="006A6D7A" w:rsidRPr="00145CC0" w:rsidRDefault="006A6D7A" w:rsidP="006A6D7A">
      <w:pPr>
        <w:rPr>
          <w:rFonts w:ascii="Times New Roman" w:hAnsi="Times New Roman" w:cs="Times New Roman"/>
          <w:sz w:val="24"/>
          <w:szCs w:val="24"/>
        </w:rPr>
      </w:pPr>
      <w:r w:rsidRPr="00145CC0">
        <w:rPr>
          <w:rFonts w:ascii="Times New Roman" w:hAnsi="Times New Roman" w:cs="Times New Roman"/>
          <w:sz w:val="24"/>
          <w:szCs w:val="24"/>
        </w:rPr>
        <w:t xml:space="preserve">I manifestet står att läsa: "Varje individ i vårt globala samhälle har rätt till ett fullständigt utbud av biblioteks- och informationstjänster. I arbetet för kulturell och språklig mångfald skall biblioteken:  </w:t>
      </w:r>
    </w:p>
    <w:p w14:paraId="082D9CAE" w14:textId="77777777" w:rsidR="006A6D7A" w:rsidRPr="00145CC0" w:rsidRDefault="006A6D7A" w:rsidP="006A6D7A">
      <w:pPr>
        <w:rPr>
          <w:rFonts w:ascii="Times New Roman" w:hAnsi="Times New Roman" w:cs="Times New Roman"/>
          <w:sz w:val="24"/>
          <w:szCs w:val="24"/>
        </w:rPr>
      </w:pPr>
      <w:r w:rsidRPr="00145CC0">
        <w:rPr>
          <w:rFonts w:ascii="Times New Roman" w:hAnsi="Times New Roman" w:cs="Times New Roman"/>
          <w:sz w:val="24"/>
          <w:szCs w:val="24"/>
        </w:rPr>
        <w:t xml:space="preserve">·         betjäna alla samhällsmedborgare utan diskriminering på grund av kulturellt och språkligt ursprung  </w:t>
      </w:r>
    </w:p>
    <w:p w14:paraId="58E06439" w14:textId="77777777" w:rsidR="006A6D7A" w:rsidRPr="00145CC0" w:rsidRDefault="006A6D7A" w:rsidP="006A6D7A">
      <w:pPr>
        <w:rPr>
          <w:rFonts w:ascii="Times New Roman" w:hAnsi="Times New Roman" w:cs="Times New Roman"/>
          <w:sz w:val="24"/>
          <w:szCs w:val="24"/>
        </w:rPr>
      </w:pPr>
      <w:r w:rsidRPr="00145CC0">
        <w:rPr>
          <w:rFonts w:ascii="Times New Roman" w:hAnsi="Times New Roman" w:cs="Times New Roman"/>
          <w:sz w:val="24"/>
          <w:szCs w:val="24"/>
        </w:rPr>
        <w:t xml:space="preserve">·         tillhandahålla information på tillämpliga språk och i ändamålsenliga skriftformer  </w:t>
      </w:r>
    </w:p>
    <w:p w14:paraId="3371D492" w14:textId="77777777" w:rsidR="006A6D7A" w:rsidRPr="00145CC0" w:rsidRDefault="006A6D7A" w:rsidP="006A6D7A">
      <w:pPr>
        <w:rPr>
          <w:rFonts w:ascii="Times New Roman" w:hAnsi="Times New Roman" w:cs="Times New Roman"/>
          <w:sz w:val="24"/>
          <w:szCs w:val="24"/>
        </w:rPr>
      </w:pPr>
      <w:r w:rsidRPr="00145CC0">
        <w:rPr>
          <w:rFonts w:ascii="Times New Roman" w:hAnsi="Times New Roman" w:cs="Times New Roman"/>
          <w:sz w:val="24"/>
          <w:szCs w:val="24"/>
        </w:rPr>
        <w:t>·         ge tillgång till ett brett urval av material och tjänster som avspeglar alla grupper och behov</w:t>
      </w:r>
    </w:p>
    <w:p w14:paraId="30F4B42A" w14:textId="77777777" w:rsidR="006A6D7A" w:rsidRPr="00145CC0" w:rsidRDefault="006A6D7A" w:rsidP="006A6D7A">
      <w:pPr>
        <w:rPr>
          <w:rFonts w:ascii="Times New Roman" w:hAnsi="Times New Roman" w:cs="Times New Roman"/>
          <w:sz w:val="24"/>
          <w:szCs w:val="24"/>
        </w:rPr>
      </w:pPr>
      <w:r w:rsidRPr="00145CC0">
        <w:rPr>
          <w:rFonts w:ascii="Times New Roman" w:hAnsi="Times New Roman" w:cs="Times New Roman"/>
          <w:sz w:val="24"/>
          <w:szCs w:val="24"/>
        </w:rPr>
        <w:t>·         anställa personal som återspeglar ett mångkulturellt samhälle och som är utbildad för att samverka med och tillhandahålla tjänster för ett sådant samhälle</w:t>
      </w:r>
    </w:p>
    <w:p w14:paraId="36B081E8" w14:textId="77777777" w:rsidR="006A6D7A" w:rsidRPr="00145CC0" w:rsidRDefault="006A6D7A" w:rsidP="006A6D7A">
      <w:pPr>
        <w:rPr>
          <w:rFonts w:ascii="Times New Roman" w:hAnsi="Times New Roman" w:cs="Times New Roman"/>
          <w:sz w:val="24"/>
          <w:szCs w:val="24"/>
        </w:rPr>
      </w:pPr>
      <w:r w:rsidRPr="00145CC0">
        <w:rPr>
          <w:rFonts w:ascii="Times New Roman" w:hAnsi="Times New Roman" w:cs="Times New Roman"/>
          <w:sz w:val="24"/>
          <w:szCs w:val="24"/>
        </w:rPr>
        <w:t>Biblioteks- och informationstjänster i ett kulturellt och språkligt mångskiftande sammanhang</w:t>
      </w:r>
      <w:r w:rsidR="00145CC0">
        <w:rPr>
          <w:rFonts w:ascii="Times New Roman" w:hAnsi="Times New Roman" w:cs="Times New Roman"/>
          <w:sz w:val="24"/>
          <w:szCs w:val="24"/>
        </w:rPr>
        <w:t xml:space="preserve"> </w:t>
      </w:r>
      <w:r w:rsidRPr="00145CC0">
        <w:rPr>
          <w:rFonts w:ascii="Times New Roman" w:hAnsi="Times New Roman" w:cs="Times New Roman"/>
          <w:sz w:val="24"/>
          <w:szCs w:val="24"/>
        </w:rPr>
        <w:t xml:space="preserve">omfattar både service till alla typer av biblioteksanvändare och service som riktar sig speciellt </w:t>
      </w:r>
      <w:r w:rsidR="00145CC0">
        <w:rPr>
          <w:rFonts w:ascii="Times New Roman" w:hAnsi="Times New Roman" w:cs="Times New Roman"/>
          <w:sz w:val="24"/>
          <w:szCs w:val="24"/>
        </w:rPr>
        <w:t>t</w:t>
      </w:r>
      <w:r w:rsidRPr="00145CC0">
        <w:rPr>
          <w:rFonts w:ascii="Times New Roman" w:hAnsi="Times New Roman" w:cs="Times New Roman"/>
          <w:sz w:val="24"/>
          <w:szCs w:val="24"/>
        </w:rPr>
        <w:t xml:space="preserve">ill missgynnade kulturella och språkliga grupper. Särskild uppmärksamhet bör ägnas grupper som ofta är </w:t>
      </w:r>
      <w:r w:rsidR="00350AAF">
        <w:rPr>
          <w:rFonts w:ascii="Times New Roman" w:hAnsi="Times New Roman" w:cs="Times New Roman"/>
          <w:sz w:val="24"/>
          <w:szCs w:val="24"/>
        </w:rPr>
        <w:t>marginaliserade i mångkulturell</w:t>
      </w:r>
      <w:r w:rsidRPr="00145CC0">
        <w:rPr>
          <w:rFonts w:ascii="Times New Roman" w:hAnsi="Times New Roman" w:cs="Times New Roman"/>
          <w:sz w:val="24"/>
          <w:szCs w:val="24"/>
        </w:rPr>
        <w:t xml:space="preserve">a samhällen: minoriteter, asylsökande och </w:t>
      </w:r>
      <w:r w:rsidR="00145CC0">
        <w:rPr>
          <w:rFonts w:ascii="Times New Roman" w:hAnsi="Times New Roman" w:cs="Times New Roman"/>
          <w:sz w:val="24"/>
          <w:szCs w:val="24"/>
        </w:rPr>
        <w:t>f</w:t>
      </w:r>
      <w:r w:rsidRPr="00145CC0">
        <w:rPr>
          <w:rFonts w:ascii="Times New Roman" w:hAnsi="Times New Roman" w:cs="Times New Roman"/>
          <w:sz w:val="24"/>
          <w:szCs w:val="24"/>
        </w:rPr>
        <w:t xml:space="preserve">lyktingar, personer med tillfälliga uppehållstillstånd, gästarbetare och ursprungsfolk." </w:t>
      </w:r>
    </w:p>
    <w:p w14:paraId="2C74622C" w14:textId="77777777" w:rsidR="006A6D7A" w:rsidRPr="00145CC0" w:rsidRDefault="006A6D7A" w:rsidP="006A6D7A">
      <w:pPr>
        <w:rPr>
          <w:rFonts w:ascii="Times New Roman" w:hAnsi="Times New Roman" w:cs="Times New Roman"/>
          <w:sz w:val="24"/>
          <w:szCs w:val="24"/>
        </w:rPr>
      </w:pPr>
      <w:r w:rsidRPr="00145CC0">
        <w:rPr>
          <w:rFonts w:ascii="Times New Roman" w:hAnsi="Times New Roman" w:cs="Times New Roman"/>
          <w:sz w:val="24"/>
          <w:szCs w:val="24"/>
        </w:rPr>
        <w:t xml:space="preserve"> </w:t>
      </w:r>
    </w:p>
    <w:p w14:paraId="07E6F101" w14:textId="77777777" w:rsidR="006A6D7A" w:rsidRPr="00145CC0" w:rsidRDefault="006A6D7A" w:rsidP="006A6D7A">
      <w:pPr>
        <w:rPr>
          <w:rFonts w:ascii="Times New Roman" w:hAnsi="Times New Roman" w:cs="Times New Roman"/>
          <w:b/>
          <w:i/>
          <w:sz w:val="24"/>
          <w:szCs w:val="24"/>
        </w:rPr>
      </w:pPr>
      <w:r w:rsidRPr="00145CC0">
        <w:rPr>
          <w:rFonts w:ascii="Times New Roman" w:hAnsi="Times New Roman" w:cs="Times New Roman"/>
          <w:b/>
          <w:i/>
          <w:sz w:val="24"/>
          <w:szCs w:val="24"/>
        </w:rPr>
        <w:t>Det antirasistiska biblioteket</w:t>
      </w:r>
    </w:p>
    <w:p w14:paraId="41B85DA0" w14:textId="77777777" w:rsidR="006A6D7A" w:rsidRDefault="00F742AC" w:rsidP="006A6D7A">
      <w:pPr>
        <w:rPr>
          <w:rFonts w:ascii="Times New Roman" w:hAnsi="Times New Roman" w:cs="Times New Roman"/>
          <w:sz w:val="24"/>
          <w:szCs w:val="24"/>
        </w:rPr>
      </w:pPr>
      <w:r>
        <w:rPr>
          <w:rFonts w:ascii="Times New Roman" w:hAnsi="Times New Roman" w:cs="Times New Roman"/>
          <w:sz w:val="24"/>
          <w:szCs w:val="24"/>
        </w:rPr>
        <w:t>Sätter arbetet mot</w:t>
      </w:r>
      <w:r w:rsidR="006A6D7A" w:rsidRPr="00145CC0">
        <w:rPr>
          <w:rFonts w:ascii="Times New Roman" w:hAnsi="Times New Roman" w:cs="Times New Roman"/>
          <w:sz w:val="24"/>
          <w:szCs w:val="24"/>
        </w:rPr>
        <w:t xml:space="preserve"> diskriminering och för inkludering</w:t>
      </w:r>
      <w:r>
        <w:rPr>
          <w:rFonts w:ascii="Times New Roman" w:hAnsi="Times New Roman" w:cs="Times New Roman"/>
          <w:sz w:val="24"/>
          <w:szCs w:val="24"/>
        </w:rPr>
        <w:t xml:space="preserve"> i centrum</w:t>
      </w:r>
      <w:r w:rsidR="00145CC0">
        <w:rPr>
          <w:rFonts w:ascii="Times New Roman" w:hAnsi="Times New Roman" w:cs="Times New Roman"/>
          <w:sz w:val="24"/>
          <w:szCs w:val="24"/>
        </w:rPr>
        <w:br/>
      </w:r>
      <w:r w:rsidR="006A6D7A" w:rsidRPr="00145CC0">
        <w:rPr>
          <w:rFonts w:ascii="Times New Roman" w:hAnsi="Times New Roman" w:cs="Times New Roman"/>
          <w:sz w:val="24"/>
          <w:szCs w:val="24"/>
        </w:rPr>
        <w:t>Prioriterar normkritik i teori och praktik</w:t>
      </w:r>
      <w:r w:rsidR="00145CC0">
        <w:rPr>
          <w:rFonts w:ascii="Times New Roman" w:hAnsi="Times New Roman" w:cs="Times New Roman"/>
          <w:sz w:val="24"/>
          <w:szCs w:val="24"/>
        </w:rPr>
        <w:br/>
      </w:r>
      <w:r w:rsidR="006A6D7A" w:rsidRPr="00145CC0">
        <w:rPr>
          <w:rFonts w:ascii="Times New Roman" w:hAnsi="Times New Roman" w:cs="Times New Roman"/>
          <w:sz w:val="24"/>
          <w:szCs w:val="24"/>
        </w:rPr>
        <w:t>Motverkar aktivt rasistiska strukturer och uttryck</w:t>
      </w:r>
    </w:p>
    <w:p w14:paraId="58EC87AF" w14:textId="77777777" w:rsidR="00145CC0" w:rsidRPr="00145CC0" w:rsidRDefault="00145CC0" w:rsidP="006A6D7A">
      <w:pPr>
        <w:rPr>
          <w:rFonts w:ascii="Times New Roman" w:hAnsi="Times New Roman" w:cs="Times New Roman"/>
          <w:sz w:val="24"/>
          <w:szCs w:val="24"/>
        </w:rPr>
      </w:pPr>
    </w:p>
    <w:p w14:paraId="051E2623" w14:textId="77777777" w:rsidR="00D42A98" w:rsidRDefault="00D42A98" w:rsidP="006A6D7A">
      <w:pPr>
        <w:rPr>
          <w:rFonts w:ascii="Times New Roman" w:hAnsi="Times New Roman" w:cs="Times New Roman"/>
          <w:b/>
          <w:i/>
          <w:sz w:val="24"/>
          <w:szCs w:val="24"/>
        </w:rPr>
      </w:pPr>
    </w:p>
    <w:p w14:paraId="70A9ACDB" w14:textId="77777777" w:rsidR="006A6D7A" w:rsidRPr="00145CC0" w:rsidRDefault="00145CC0" w:rsidP="006A6D7A">
      <w:pPr>
        <w:rPr>
          <w:rFonts w:ascii="Times New Roman" w:hAnsi="Times New Roman" w:cs="Times New Roman"/>
          <w:b/>
          <w:i/>
          <w:sz w:val="24"/>
          <w:szCs w:val="24"/>
        </w:rPr>
      </w:pPr>
      <w:r w:rsidRPr="00145CC0">
        <w:rPr>
          <w:rFonts w:ascii="Times New Roman" w:hAnsi="Times New Roman" w:cs="Times New Roman"/>
          <w:b/>
          <w:i/>
          <w:sz w:val="24"/>
          <w:szCs w:val="24"/>
        </w:rPr>
        <w:lastRenderedPageBreak/>
        <w:t>För detta krävs</w:t>
      </w:r>
    </w:p>
    <w:p w14:paraId="38594AD7" w14:textId="77777777" w:rsidR="00D50E87" w:rsidRDefault="006A6D7A" w:rsidP="006A6D7A">
      <w:pPr>
        <w:pStyle w:val="Liststycke"/>
        <w:numPr>
          <w:ilvl w:val="0"/>
          <w:numId w:val="1"/>
        </w:numPr>
        <w:rPr>
          <w:rFonts w:ascii="Times New Roman" w:hAnsi="Times New Roman" w:cs="Times New Roman"/>
          <w:sz w:val="24"/>
          <w:szCs w:val="24"/>
        </w:rPr>
      </w:pPr>
      <w:r w:rsidRPr="00D50E87">
        <w:rPr>
          <w:rFonts w:ascii="Times New Roman" w:hAnsi="Times New Roman" w:cs="Times New Roman"/>
          <w:sz w:val="24"/>
          <w:szCs w:val="24"/>
        </w:rPr>
        <w:t>Skarpare lagstiftning så att kommunerna tvingas ta sitt ansvar för en jämlik tillgång till biblioteksservice.</w:t>
      </w:r>
    </w:p>
    <w:p w14:paraId="5498E88E" w14:textId="77777777" w:rsidR="00D50E87" w:rsidRDefault="006A6D7A" w:rsidP="006A6D7A">
      <w:pPr>
        <w:pStyle w:val="Liststycke"/>
        <w:numPr>
          <w:ilvl w:val="0"/>
          <w:numId w:val="1"/>
        </w:numPr>
        <w:rPr>
          <w:rFonts w:ascii="Times New Roman" w:hAnsi="Times New Roman" w:cs="Times New Roman"/>
          <w:sz w:val="24"/>
          <w:szCs w:val="24"/>
        </w:rPr>
      </w:pPr>
      <w:r w:rsidRPr="00D50E87">
        <w:rPr>
          <w:rFonts w:ascii="Times New Roman" w:hAnsi="Times New Roman" w:cs="Times New Roman"/>
          <w:sz w:val="24"/>
          <w:szCs w:val="24"/>
        </w:rPr>
        <w:t>Nationell bibliotekspolitik för jämlik tillgång till biblioteksservice. En struktur som tillåter att resurser och kompetenser finns tillgängliga i alla kommuners al</w:t>
      </w:r>
      <w:r w:rsidR="00D50E87" w:rsidRPr="00D50E87">
        <w:rPr>
          <w:rFonts w:ascii="Times New Roman" w:hAnsi="Times New Roman" w:cs="Times New Roman"/>
          <w:sz w:val="24"/>
          <w:szCs w:val="24"/>
        </w:rPr>
        <w:t>la delar.</w:t>
      </w:r>
    </w:p>
    <w:p w14:paraId="091E703F" w14:textId="77777777" w:rsidR="00C706F2" w:rsidRDefault="006A6D7A" w:rsidP="006A6D7A">
      <w:pPr>
        <w:pStyle w:val="Liststycke"/>
        <w:numPr>
          <w:ilvl w:val="0"/>
          <w:numId w:val="1"/>
        </w:numPr>
        <w:rPr>
          <w:rFonts w:ascii="Times New Roman" w:hAnsi="Times New Roman" w:cs="Times New Roman"/>
          <w:sz w:val="24"/>
          <w:szCs w:val="24"/>
        </w:rPr>
      </w:pPr>
      <w:r w:rsidRPr="00D50E87">
        <w:rPr>
          <w:rFonts w:ascii="Times New Roman" w:hAnsi="Times New Roman" w:cs="Times New Roman"/>
          <w:sz w:val="24"/>
          <w:szCs w:val="24"/>
        </w:rPr>
        <w:t>Kompetensutveckling för all bibliotekspersonal</w:t>
      </w:r>
    </w:p>
    <w:p w14:paraId="6FC4E080" w14:textId="77777777" w:rsidR="00D50E87" w:rsidRDefault="00C706F2" w:rsidP="006A6D7A">
      <w:pPr>
        <w:pStyle w:val="Liststycke"/>
        <w:numPr>
          <w:ilvl w:val="0"/>
          <w:numId w:val="1"/>
        </w:numPr>
        <w:rPr>
          <w:rFonts w:ascii="Times New Roman" w:hAnsi="Times New Roman" w:cs="Times New Roman"/>
          <w:sz w:val="24"/>
          <w:szCs w:val="24"/>
        </w:rPr>
      </w:pPr>
      <w:r>
        <w:rPr>
          <w:rFonts w:ascii="Times New Roman" w:hAnsi="Times New Roman" w:cs="Times New Roman"/>
          <w:sz w:val="24"/>
          <w:szCs w:val="24"/>
        </w:rPr>
        <w:t>S</w:t>
      </w:r>
      <w:r w:rsidR="006A6D7A" w:rsidRPr="00D50E87">
        <w:rPr>
          <w:rFonts w:ascii="Times New Roman" w:hAnsi="Times New Roman" w:cs="Times New Roman"/>
          <w:sz w:val="24"/>
          <w:szCs w:val="24"/>
        </w:rPr>
        <w:t xml:space="preserve">jälvkritisk </w:t>
      </w:r>
      <w:proofErr w:type="gramStart"/>
      <w:r w:rsidR="006A6D7A" w:rsidRPr="00D50E87">
        <w:rPr>
          <w:rFonts w:ascii="Times New Roman" w:hAnsi="Times New Roman" w:cs="Times New Roman"/>
          <w:sz w:val="24"/>
          <w:szCs w:val="24"/>
        </w:rPr>
        <w:t>analys  -</w:t>
      </w:r>
      <w:proofErr w:type="gramEnd"/>
      <w:r w:rsidR="006A6D7A" w:rsidRPr="00D50E87">
        <w:rPr>
          <w:rFonts w:ascii="Times New Roman" w:hAnsi="Times New Roman" w:cs="Times New Roman"/>
          <w:sz w:val="24"/>
          <w:szCs w:val="24"/>
        </w:rPr>
        <w:t xml:space="preserve"> biblioteket är inte och kan inte vara objektivt eller befriat från ideologi. Vad står det för idag, vad bör det stå för?</w:t>
      </w:r>
    </w:p>
    <w:p w14:paraId="6EE57081" w14:textId="77777777" w:rsidR="00D50E87" w:rsidRDefault="006A6D7A" w:rsidP="006A6D7A">
      <w:pPr>
        <w:pStyle w:val="Liststycke"/>
        <w:numPr>
          <w:ilvl w:val="0"/>
          <w:numId w:val="1"/>
        </w:numPr>
        <w:rPr>
          <w:rFonts w:ascii="Times New Roman" w:hAnsi="Times New Roman" w:cs="Times New Roman"/>
          <w:sz w:val="24"/>
          <w:szCs w:val="24"/>
        </w:rPr>
      </w:pPr>
      <w:r w:rsidRPr="00D50E87">
        <w:rPr>
          <w:rFonts w:ascii="Times New Roman" w:hAnsi="Times New Roman" w:cs="Times New Roman"/>
          <w:sz w:val="24"/>
          <w:szCs w:val="24"/>
        </w:rPr>
        <w:t>Omvärldanalys, vilket samhälle är det enskilda biblioteket del av och vilken roll ska det spela i detta?</w:t>
      </w:r>
    </w:p>
    <w:p w14:paraId="7319F52E" w14:textId="77777777" w:rsidR="00D50E87" w:rsidRDefault="006A6D7A" w:rsidP="006A6D7A">
      <w:pPr>
        <w:pStyle w:val="Liststycke"/>
        <w:numPr>
          <w:ilvl w:val="0"/>
          <w:numId w:val="1"/>
        </w:numPr>
        <w:rPr>
          <w:rFonts w:ascii="Times New Roman" w:hAnsi="Times New Roman" w:cs="Times New Roman"/>
          <w:sz w:val="24"/>
          <w:szCs w:val="24"/>
        </w:rPr>
      </w:pPr>
      <w:r w:rsidRPr="00D50E87">
        <w:rPr>
          <w:rFonts w:ascii="Times New Roman" w:hAnsi="Times New Roman" w:cs="Times New Roman"/>
          <w:sz w:val="24"/>
          <w:szCs w:val="24"/>
        </w:rPr>
        <w:t>Beaktande på alla nivåer av dokument som UNESCOs</w:t>
      </w:r>
      <w:r w:rsidR="00350AAF">
        <w:rPr>
          <w:rFonts w:ascii="Times New Roman" w:hAnsi="Times New Roman" w:cs="Times New Roman"/>
          <w:sz w:val="24"/>
          <w:szCs w:val="24"/>
        </w:rPr>
        <w:t>/IFLAS</w:t>
      </w:r>
      <w:r w:rsidRPr="00D50E87">
        <w:rPr>
          <w:rFonts w:ascii="Times New Roman" w:hAnsi="Times New Roman" w:cs="Times New Roman"/>
          <w:sz w:val="24"/>
          <w:szCs w:val="24"/>
        </w:rPr>
        <w:t xml:space="preserve"> folkbiblioteksmanifest och </w:t>
      </w:r>
      <w:r w:rsidR="00C706F2">
        <w:rPr>
          <w:rFonts w:ascii="Times New Roman" w:hAnsi="Times New Roman" w:cs="Times New Roman"/>
          <w:sz w:val="24"/>
          <w:szCs w:val="24"/>
        </w:rPr>
        <w:t xml:space="preserve">mångkulturella manifest. </w:t>
      </w:r>
      <w:r w:rsidR="00350AAF">
        <w:rPr>
          <w:rFonts w:ascii="Times New Roman" w:hAnsi="Times New Roman" w:cs="Times New Roman"/>
          <w:sz w:val="24"/>
          <w:szCs w:val="24"/>
        </w:rPr>
        <w:t>Att manifesten</w:t>
      </w:r>
      <w:r w:rsidRPr="00D50E87">
        <w:rPr>
          <w:rFonts w:ascii="Times New Roman" w:hAnsi="Times New Roman" w:cs="Times New Roman"/>
          <w:sz w:val="24"/>
          <w:szCs w:val="24"/>
        </w:rPr>
        <w:t xml:space="preserve"> sprids till fler, t ex av Svensk biblioteksförening</w:t>
      </w:r>
    </w:p>
    <w:p w14:paraId="45DFCA57" w14:textId="77777777" w:rsidR="006A6D7A" w:rsidRPr="00D50E87" w:rsidRDefault="006A6D7A" w:rsidP="006A6D7A">
      <w:pPr>
        <w:pStyle w:val="Liststycke"/>
        <w:numPr>
          <w:ilvl w:val="0"/>
          <w:numId w:val="1"/>
        </w:numPr>
        <w:rPr>
          <w:rFonts w:ascii="Times New Roman" w:hAnsi="Times New Roman" w:cs="Times New Roman"/>
          <w:sz w:val="24"/>
          <w:szCs w:val="24"/>
        </w:rPr>
      </w:pPr>
      <w:r w:rsidRPr="00D50E87">
        <w:rPr>
          <w:rFonts w:ascii="Times New Roman" w:hAnsi="Times New Roman" w:cs="Times New Roman"/>
          <w:sz w:val="24"/>
          <w:szCs w:val="24"/>
        </w:rPr>
        <w:t>De biblioteks-och informationsvetenskapliga utbildningarn</w:t>
      </w:r>
      <w:r w:rsidR="00C706F2">
        <w:rPr>
          <w:rFonts w:ascii="Times New Roman" w:hAnsi="Times New Roman" w:cs="Times New Roman"/>
          <w:sz w:val="24"/>
          <w:szCs w:val="24"/>
        </w:rPr>
        <w:t>a</w:t>
      </w:r>
      <w:r w:rsidRPr="00D50E87">
        <w:rPr>
          <w:rFonts w:ascii="Times New Roman" w:hAnsi="Times New Roman" w:cs="Times New Roman"/>
          <w:sz w:val="24"/>
          <w:szCs w:val="24"/>
        </w:rPr>
        <w:t xml:space="preserve"> bidra</w:t>
      </w:r>
      <w:r w:rsidR="00C706F2">
        <w:rPr>
          <w:rFonts w:ascii="Times New Roman" w:hAnsi="Times New Roman" w:cs="Times New Roman"/>
          <w:sz w:val="24"/>
          <w:szCs w:val="24"/>
        </w:rPr>
        <w:t>r</w:t>
      </w:r>
      <w:r w:rsidRPr="00D50E87">
        <w:rPr>
          <w:rFonts w:ascii="Times New Roman" w:hAnsi="Times New Roman" w:cs="Times New Roman"/>
          <w:sz w:val="24"/>
          <w:szCs w:val="24"/>
        </w:rPr>
        <w:t xml:space="preserve"> konkret genom </w:t>
      </w:r>
      <w:proofErr w:type="spellStart"/>
      <w:r w:rsidRPr="00D50E87">
        <w:rPr>
          <w:rFonts w:ascii="Times New Roman" w:hAnsi="Times New Roman" w:cs="Times New Roman"/>
          <w:sz w:val="24"/>
          <w:szCs w:val="24"/>
        </w:rPr>
        <w:t>bl</w:t>
      </w:r>
      <w:proofErr w:type="spellEnd"/>
      <w:r w:rsidRPr="00D50E87">
        <w:rPr>
          <w:rFonts w:ascii="Times New Roman" w:hAnsi="Times New Roman" w:cs="Times New Roman"/>
          <w:sz w:val="24"/>
          <w:szCs w:val="24"/>
        </w:rPr>
        <w:t xml:space="preserve"> a möjligheter för personer med biblioteksutbildning från andra länder att validera den i Sverige.</w:t>
      </w:r>
    </w:p>
    <w:p w14:paraId="35624359" w14:textId="77777777" w:rsidR="006A6D7A" w:rsidRPr="00145CC0" w:rsidRDefault="006A6D7A" w:rsidP="006A6D7A">
      <w:pPr>
        <w:rPr>
          <w:rFonts w:ascii="Times New Roman" w:hAnsi="Times New Roman" w:cs="Times New Roman"/>
          <w:sz w:val="24"/>
          <w:szCs w:val="24"/>
        </w:rPr>
      </w:pPr>
    </w:p>
    <w:p w14:paraId="15BE7BB6" w14:textId="77777777" w:rsidR="00D50E87" w:rsidRDefault="006A6D7A" w:rsidP="006A6D7A">
      <w:pPr>
        <w:rPr>
          <w:rFonts w:ascii="Times New Roman" w:hAnsi="Times New Roman" w:cs="Times New Roman"/>
          <w:b/>
          <w:i/>
          <w:sz w:val="24"/>
          <w:szCs w:val="24"/>
        </w:rPr>
      </w:pPr>
      <w:r w:rsidRPr="00145CC0">
        <w:rPr>
          <w:rFonts w:ascii="Times New Roman" w:hAnsi="Times New Roman" w:cs="Times New Roman"/>
          <w:b/>
          <w:i/>
          <w:sz w:val="24"/>
          <w:szCs w:val="24"/>
        </w:rPr>
        <w:t>Det lokala biblioteket</w:t>
      </w:r>
    </w:p>
    <w:p w14:paraId="479CA871" w14:textId="77777777" w:rsidR="00D50E87" w:rsidRDefault="006A6D7A" w:rsidP="006A6D7A">
      <w:pPr>
        <w:pStyle w:val="Liststycke"/>
        <w:numPr>
          <w:ilvl w:val="0"/>
          <w:numId w:val="1"/>
        </w:numPr>
        <w:rPr>
          <w:rFonts w:ascii="Times New Roman" w:hAnsi="Times New Roman" w:cs="Times New Roman"/>
          <w:sz w:val="24"/>
          <w:szCs w:val="24"/>
        </w:rPr>
      </w:pPr>
      <w:r w:rsidRPr="00D50E87">
        <w:rPr>
          <w:rFonts w:ascii="Times New Roman" w:hAnsi="Times New Roman" w:cs="Times New Roman"/>
          <w:sz w:val="24"/>
          <w:szCs w:val="24"/>
        </w:rPr>
        <w:t>Tar ansvar för att nå och erbjuda jämlik service till alla i sitt lokalsamhälle</w:t>
      </w:r>
      <w:r w:rsidR="00AF14BB">
        <w:rPr>
          <w:rFonts w:ascii="Times New Roman" w:hAnsi="Times New Roman" w:cs="Times New Roman"/>
          <w:sz w:val="24"/>
          <w:szCs w:val="24"/>
        </w:rPr>
        <w:t xml:space="preserve"> och</w:t>
      </w:r>
      <w:r w:rsidRPr="00D50E87">
        <w:rPr>
          <w:rFonts w:ascii="Times New Roman" w:hAnsi="Times New Roman" w:cs="Times New Roman"/>
          <w:sz w:val="24"/>
          <w:szCs w:val="24"/>
        </w:rPr>
        <w:t xml:space="preserve"> inte gömmer sig bakom formuleringar om "efterfrågestyrt" och "</w:t>
      </w:r>
      <w:proofErr w:type="spellStart"/>
      <w:r w:rsidRPr="00D50E87">
        <w:rPr>
          <w:rFonts w:ascii="Times New Roman" w:hAnsi="Times New Roman" w:cs="Times New Roman"/>
          <w:sz w:val="24"/>
          <w:szCs w:val="24"/>
        </w:rPr>
        <w:t>användarinflytande</w:t>
      </w:r>
      <w:proofErr w:type="spellEnd"/>
      <w:r w:rsidRPr="00D50E87">
        <w:rPr>
          <w:rFonts w:ascii="Times New Roman" w:hAnsi="Times New Roman" w:cs="Times New Roman"/>
          <w:sz w:val="24"/>
          <w:szCs w:val="24"/>
        </w:rPr>
        <w:t>", eftersom det då är de som skriker högst som får mest</w:t>
      </w:r>
    </w:p>
    <w:p w14:paraId="5FF6E126" w14:textId="77777777" w:rsidR="00D50E87" w:rsidRDefault="00D50E87" w:rsidP="006A6D7A">
      <w:pPr>
        <w:pStyle w:val="Liststycke"/>
        <w:numPr>
          <w:ilvl w:val="0"/>
          <w:numId w:val="1"/>
        </w:numPr>
        <w:rPr>
          <w:rFonts w:ascii="Times New Roman" w:hAnsi="Times New Roman" w:cs="Times New Roman"/>
          <w:sz w:val="24"/>
          <w:szCs w:val="24"/>
        </w:rPr>
      </w:pPr>
      <w:r w:rsidRPr="00D50E87">
        <w:rPr>
          <w:rFonts w:ascii="Times New Roman" w:hAnsi="Times New Roman" w:cs="Times New Roman"/>
          <w:sz w:val="24"/>
          <w:szCs w:val="24"/>
        </w:rPr>
        <w:t>S</w:t>
      </w:r>
      <w:r w:rsidR="006A6D7A" w:rsidRPr="00D50E87">
        <w:rPr>
          <w:rFonts w:ascii="Times New Roman" w:hAnsi="Times New Roman" w:cs="Times New Roman"/>
          <w:sz w:val="24"/>
          <w:szCs w:val="24"/>
        </w:rPr>
        <w:t>kaffar sig kännedom om, följer och använder sig i olika sammanhang av den egna</w:t>
      </w:r>
      <w:r w:rsidR="00353223">
        <w:rPr>
          <w:rFonts w:ascii="Times New Roman" w:hAnsi="Times New Roman" w:cs="Times New Roman"/>
          <w:sz w:val="24"/>
          <w:szCs w:val="24"/>
        </w:rPr>
        <w:t xml:space="preserve"> kommunens skrivningar i budget</w:t>
      </w:r>
      <w:r w:rsidR="006A6D7A" w:rsidRPr="00D50E87">
        <w:rPr>
          <w:rFonts w:ascii="Times New Roman" w:hAnsi="Times New Roman" w:cs="Times New Roman"/>
          <w:sz w:val="24"/>
          <w:szCs w:val="24"/>
        </w:rPr>
        <w:t>, mål</w:t>
      </w:r>
      <w:r w:rsidR="00C706F2">
        <w:rPr>
          <w:rFonts w:ascii="Times New Roman" w:hAnsi="Times New Roman" w:cs="Times New Roman"/>
          <w:sz w:val="24"/>
          <w:szCs w:val="24"/>
        </w:rPr>
        <w:t xml:space="preserve"> </w:t>
      </w:r>
      <w:proofErr w:type="spellStart"/>
      <w:r w:rsidR="00C706F2">
        <w:rPr>
          <w:rFonts w:ascii="Times New Roman" w:hAnsi="Times New Roman" w:cs="Times New Roman"/>
          <w:sz w:val="24"/>
          <w:szCs w:val="24"/>
        </w:rPr>
        <w:t>etc</w:t>
      </w:r>
      <w:proofErr w:type="spellEnd"/>
      <w:r w:rsidR="00C706F2">
        <w:rPr>
          <w:rFonts w:ascii="Times New Roman" w:hAnsi="Times New Roman" w:cs="Times New Roman"/>
          <w:sz w:val="24"/>
          <w:szCs w:val="24"/>
        </w:rPr>
        <w:t xml:space="preserve"> om rasism och integration</w:t>
      </w:r>
    </w:p>
    <w:p w14:paraId="1D285070" w14:textId="77777777" w:rsidR="00D50E87" w:rsidRDefault="006A6D7A" w:rsidP="006A6D7A">
      <w:pPr>
        <w:pStyle w:val="Liststycke"/>
        <w:numPr>
          <w:ilvl w:val="0"/>
          <w:numId w:val="1"/>
        </w:numPr>
        <w:rPr>
          <w:rFonts w:ascii="Times New Roman" w:hAnsi="Times New Roman" w:cs="Times New Roman"/>
          <w:sz w:val="24"/>
          <w:szCs w:val="24"/>
        </w:rPr>
      </w:pPr>
      <w:r w:rsidRPr="00D50E87">
        <w:rPr>
          <w:rFonts w:ascii="Times New Roman" w:hAnsi="Times New Roman" w:cs="Times New Roman"/>
          <w:sz w:val="24"/>
          <w:szCs w:val="24"/>
        </w:rPr>
        <w:t>Jobbar aktivt med: den egna bibliotekslokalen. Är det utländska längst bort i ett hörn? H</w:t>
      </w:r>
      <w:r w:rsidR="004E2888">
        <w:rPr>
          <w:rFonts w:ascii="Times New Roman" w:hAnsi="Times New Roman" w:cs="Times New Roman"/>
          <w:sz w:val="24"/>
          <w:szCs w:val="24"/>
        </w:rPr>
        <w:t>yllup</w:t>
      </w:r>
      <w:r w:rsidR="00353223">
        <w:rPr>
          <w:rFonts w:ascii="Times New Roman" w:hAnsi="Times New Roman" w:cs="Times New Roman"/>
          <w:sz w:val="24"/>
          <w:szCs w:val="24"/>
        </w:rPr>
        <w:t>p</w:t>
      </w:r>
      <w:r w:rsidR="004E2888">
        <w:rPr>
          <w:rFonts w:ascii="Times New Roman" w:hAnsi="Times New Roman" w:cs="Times New Roman"/>
          <w:sz w:val="24"/>
          <w:szCs w:val="24"/>
        </w:rPr>
        <w:t xml:space="preserve">ställning, </w:t>
      </w:r>
      <w:r w:rsidRPr="00D50E87">
        <w:rPr>
          <w:rFonts w:ascii="Times New Roman" w:hAnsi="Times New Roman" w:cs="Times New Roman"/>
          <w:sz w:val="24"/>
          <w:szCs w:val="24"/>
        </w:rPr>
        <w:t>klassifikation</w:t>
      </w:r>
      <w:r w:rsidR="004E2888">
        <w:rPr>
          <w:rFonts w:ascii="Times New Roman" w:hAnsi="Times New Roman" w:cs="Times New Roman"/>
          <w:sz w:val="24"/>
          <w:szCs w:val="24"/>
        </w:rPr>
        <w:t xml:space="preserve"> och informationsmaterial -</w:t>
      </w:r>
      <w:r w:rsidRPr="00D50E87">
        <w:rPr>
          <w:rFonts w:ascii="Times New Roman" w:hAnsi="Times New Roman" w:cs="Times New Roman"/>
          <w:sz w:val="24"/>
          <w:szCs w:val="24"/>
        </w:rPr>
        <w:t xml:space="preserve"> v</w:t>
      </w:r>
      <w:r w:rsidR="004E2888">
        <w:rPr>
          <w:rFonts w:ascii="Times New Roman" w:hAnsi="Times New Roman" w:cs="Times New Roman"/>
          <w:sz w:val="24"/>
          <w:szCs w:val="24"/>
        </w:rPr>
        <w:t xml:space="preserve">ad signalerarer det? </w:t>
      </w:r>
      <w:r w:rsidRPr="00D50E87">
        <w:rPr>
          <w:rFonts w:ascii="Times New Roman" w:hAnsi="Times New Roman" w:cs="Times New Roman"/>
          <w:sz w:val="24"/>
          <w:szCs w:val="24"/>
        </w:rPr>
        <w:t>Programutb</w:t>
      </w:r>
      <w:r w:rsidR="00D50E87" w:rsidRPr="00D50E87">
        <w:rPr>
          <w:rFonts w:ascii="Times New Roman" w:hAnsi="Times New Roman" w:cs="Times New Roman"/>
          <w:sz w:val="24"/>
          <w:szCs w:val="24"/>
        </w:rPr>
        <w:t>ud?</w:t>
      </w:r>
    </w:p>
    <w:p w14:paraId="2EA2A62A" w14:textId="77777777" w:rsidR="006A6D7A" w:rsidRPr="00D50E87" w:rsidRDefault="006A6D7A" w:rsidP="006A6D7A">
      <w:pPr>
        <w:pStyle w:val="Liststycke"/>
        <w:numPr>
          <w:ilvl w:val="0"/>
          <w:numId w:val="1"/>
        </w:numPr>
        <w:rPr>
          <w:rFonts w:ascii="Times New Roman" w:hAnsi="Times New Roman" w:cs="Times New Roman"/>
          <w:sz w:val="24"/>
          <w:szCs w:val="24"/>
        </w:rPr>
      </w:pPr>
      <w:r w:rsidRPr="00D50E87">
        <w:rPr>
          <w:rFonts w:ascii="Times New Roman" w:hAnsi="Times New Roman" w:cs="Times New Roman"/>
          <w:sz w:val="24"/>
          <w:szCs w:val="24"/>
        </w:rPr>
        <w:t xml:space="preserve">Jobbar med frågorna i den egna personalgruppen: Vet t ex alla i personalen hur man gör lånekort till papperslösa? </w:t>
      </w:r>
      <w:r w:rsidR="00C706F2">
        <w:rPr>
          <w:rFonts w:ascii="Times New Roman" w:hAnsi="Times New Roman" w:cs="Times New Roman"/>
          <w:sz w:val="24"/>
          <w:szCs w:val="24"/>
        </w:rPr>
        <w:t xml:space="preserve">Hur utvecklar vi vårt bemötande? </w:t>
      </w:r>
      <w:r w:rsidRPr="00D50E87">
        <w:rPr>
          <w:rFonts w:ascii="Times New Roman" w:hAnsi="Times New Roman" w:cs="Times New Roman"/>
          <w:sz w:val="24"/>
          <w:szCs w:val="24"/>
        </w:rPr>
        <w:t xml:space="preserve">Vilka erfarenheter och kunskaper räknas - och varför - vid rekrytering, vid fikabordet? Har vi ett utförandeunderskott, </w:t>
      </w:r>
      <w:proofErr w:type="gramStart"/>
      <w:r w:rsidRPr="00D50E87">
        <w:rPr>
          <w:rFonts w:ascii="Times New Roman" w:hAnsi="Times New Roman" w:cs="Times New Roman"/>
          <w:sz w:val="24"/>
          <w:szCs w:val="24"/>
        </w:rPr>
        <w:t>dvs</w:t>
      </w:r>
      <w:proofErr w:type="gramEnd"/>
      <w:r w:rsidRPr="00D50E87">
        <w:rPr>
          <w:rFonts w:ascii="Times New Roman" w:hAnsi="Times New Roman" w:cs="Times New Roman"/>
          <w:sz w:val="24"/>
          <w:szCs w:val="24"/>
        </w:rPr>
        <w:t xml:space="preserve"> riktlinjer finns men de  implementeras inte? Finns medieplaner/ principer med förhållningssätt till diskriminerande/ rasistisk/ sexistisk/normativ litteratur? </w:t>
      </w:r>
    </w:p>
    <w:p w14:paraId="30CD6C0E" w14:textId="77777777" w:rsidR="006A6D7A" w:rsidRPr="00145CC0" w:rsidRDefault="006A6D7A" w:rsidP="006A6D7A">
      <w:pPr>
        <w:rPr>
          <w:rFonts w:ascii="Times New Roman" w:hAnsi="Times New Roman" w:cs="Times New Roman"/>
          <w:sz w:val="24"/>
          <w:szCs w:val="24"/>
        </w:rPr>
      </w:pPr>
      <w:r w:rsidRPr="00145CC0">
        <w:rPr>
          <w:rFonts w:ascii="Times New Roman" w:hAnsi="Times New Roman" w:cs="Times New Roman"/>
          <w:sz w:val="24"/>
          <w:szCs w:val="24"/>
        </w:rPr>
        <w:t xml:space="preserve"> </w:t>
      </w:r>
    </w:p>
    <w:p w14:paraId="53B723E9" w14:textId="77777777" w:rsidR="00D42A98" w:rsidRDefault="00D42A98" w:rsidP="006A6D7A">
      <w:pPr>
        <w:rPr>
          <w:rFonts w:ascii="Times New Roman" w:hAnsi="Times New Roman" w:cs="Times New Roman"/>
          <w:b/>
          <w:i/>
          <w:sz w:val="24"/>
          <w:szCs w:val="24"/>
        </w:rPr>
      </w:pPr>
    </w:p>
    <w:p w14:paraId="33E97EC8" w14:textId="77777777" w:rsidR="00D42A98" w:rsidRDefault="00D42A98" w:rsidP="006A6D7A">
      <w:pPr>
        <w:rPr>
          <w:rFonts w:ascii="Times New Roman" w:hAnsi="Times New Roman" w:cs="Times New Roman"/>
          <w:b/>
          <w:i/>
          <w:sz w:val="24"/>
          <w:szCs w:val="24"/>
        </w:rPr>
      </w:pPr>
    </w:p>
    <w:p w14:paraId="1FB19008" w14:textId="77777777" w:rsidR="00D42A98" w:rsidRDefault="00D42A98" w:rsidP="006A6D7A">
      <w:pPr>
        <w:rPr>
          <w:rFonts w:ascii="Times New Roman" w:hAnsi="Times New Roman" w:cs="Times New Roman"/>
          <w:b/>
          <w:i/>
          <w:sz w:val="24"/>
          <w:szCs w:val="24"/>
        </w:rPr>
      </w:pPr>
    </w:p>
    <w:p w14:paraId="79EF406B" w14:textId="77777777" w:rsidR="003657E7" w:rsidRDefault="003657E7" w:rsidP="006A6D7A">
      <w:pPr>
        <w:rPr>
          <w:rFonts w:ascii="Times New Roman" w:hAnsi="Times New Roman" w:cs="Times New Roman"/>
          <w:b/>
          <w:i/>
          <w:sz w:val="24"/>
          <w:szCs w:val="24"/>
        </w:rPr>
      </w:pPr>
      <w:bookmarkStart w:id="0" w:name="_GoBack"/>
      <w:bookmarkEnd w:id="0"/>
    </w:p>
    <w:p w14:paraId="6A874DF1" w14:textId="77777777" w:rsidR="006A6D7A" w:rsidRDefault="00145CC0" w:rsidP="006A6D7A">
      <w:pPr>
        <w:rPr>
          <w:rFonts w:ascii="Times New Roman" w:hAnsi="Times New Roman" w:cs="Times New Roman"/>
          <w:b/>
          <w:i/>
          <w:sz w:val="24"/>
          <w:szCs w:val="24"/>
        </w:rPr>
      </w:pPr>
      <w:r>
        <w:rPr>
          <w:rFonts w:ascii="Times New Roman" w:hAnsi="Times New Roman" w:cs="Times New Roman"/>
          <w:b/>
          <w:i/>
          <w:sz w:val="24"/>
          <w:szCs w:val="24"/>
        </w:rPr>
        <w:lastRenderedPageBreak/>
        <w:t>Källor</w:t>
      </w:r>
    </w:p>
    <w:p w14:paraId="63C6072B" w14:textId="77777777" w:rsidR="00C706F2" w:rsidRDefault="00C706F2" w:rsidP="00C706F2">
      <w:pPr>
        <w:rPr>
          <w:rFonts w:ascii="Times New Roman" w:hAnsi="Times New Roman" w:cs="Times New Roman"/>
          <w:sz w:val="24"/>
          <w:szCs w:val="24"/>
        </w:rPr>
      </w:pPr>
      <w:r w:rsidRPr="00C706F2">
        <w:rPr>
          <w:rFonts w:ascii="Times New Roman" w:hAnsi="Times New Roman" w:cs="Times New Roman"/>
          <w:sz w:val="24"/>
          <w:szCs w:val="24"/>
        </w:rPr>
        <w:t>Bibliotekslag (</w:t>
      </w:r>
      <w:proofErr w:type="gramStart"/>
      <w:r w:rsidRPr="00C706F2">
        <w:rPr>
          <w:rFonts w:ascii="Times New Roman" w:hAnsi="Times New Roman" w:cs="Times New Roman"/>
          <w:sz w:val="24"/>
          <w:szCs w:val="24"/>
        </w:rPr>
        <w:t>1996:1596</w:t>
      </w:r>
      <w:proofErr w:type="gramEnd"/>
      <w:r w:rsidRPr="00C706F2">
        <w:rPr>
          <w:rFonts w:ascii="Times New Roman" w:hAnsi="Times New Roman" w:cs="Times New Roman"/>
          <w:sz w:val="24"/>
          <w:szCs w:val="24"/>
        </w:rPr>
        <w:t>)</w:t>
      </w:r>
      <w:r w:rsidR="00493BBB">
        <w:rPr>
          <w:rFonts w:ascii="Times New Roman" w:hAnsi="Times New Roman" w:cs="Times New Roman"/>
          <w:sz w:val="24"/>
          <w:szCs w:val="24"/>
        </w:rPr>
        <w:t xml:space="preserve"> </w:t>
      </w:r>
      <w:hyperlink r:id="rId8" w:history="1">
        <w:r w:rsidR="00493BBB" w:rsidRPr="00E45E5A">
          <w:rPr>
            <w:rStyle w:val="Hyperlnk"/>
            <w:rFonts w:ascii="Times New Roman" w:hAnsi="Times New Roman" w:cs="Times New Roman"/>
            <w:sz w:val="24"/>
            <w:szCs w:val="24"/>
          </w:rPr>
          <w:t>http://www.notisum.se/rnp/sls/lag/19961596.htm</w:t>
        </w:r>
      </w:hyperlink>
      <w:r w:rsidR="002B2737">
        <w:rPr>
          <w:rFonts w:ascii="Times New Roman" w:hAnsi="Times New Roman" w:cs="Times New Roman"/>
          <w:sz w:val="24"/>
          <w:szCs w:val="24"/>
        </w:rPr>
        <w:t xml:space="preserve"> (20130302)</w:t>
      </w:r>
    </w:p>
    <w:p w14:paraId="3F0DD6AF" w14:textId="77777777" w:rsidR="00612021" w:rsidRDefault="00612021" w:rsidP="00C706F2">
      <w:pPr>
        <w:rPr>
          <w:rFonts w:ascii="Times New Roman" w:hAnsi="Times New Roman" w:cs="Times New Roman"/>
          <w:sz w:val="24"/>
          <w:szCs w:val="24"/>
        </w:rPr>
      </w:pPr>
      <w:r>
        <w:rPr>
          <w:rFonts w:ascii="Times New Roman" w:hAnsi="Times New Roman" w:cs="Times New Roman"/>
          <w:sz w:val="24"/>
          <w:szCs w:val="24"/>
        </w:rPr>
        <w:t>Bibliotek i Samhälle (200) Det rättvisa biblioteket.</w:t>
      </w:r>
    </w:p>
    <w:p w14:paraId="10F1DE27" w14:textId="77777777" w:rsidR="00C706F2" w:rsidRDefault="00C706F2" w:rsidP="00C706F2">
      <w:pPr>
        <w:rPr>
          <w:rFonts w:ascii="Times New Roman" w:hAnsi="Times New Roman" w:cs="Times New Roman"/>
          <w:sz w:val="24"/>
          <w:szCs w:val="24"/>
        </w:rPr>
      </w:pPr>
      <w:r w:rsidRPr="00C706F2">
        <w:rPr>
          <w:rFonts w:ascii="Times New Roman" w:hAnsi="Times New Roman" w:cs="Times New Roman"/>
          <w:sz w:val="24"/>
          <w:szCs w:val="24"/>
        </w:rPr>
        <w:t>Dahlén, Sandra</w:t>
      </w:r>
      <w:r>
        <w:rPr>
          <w:rFonts w:ascii="Times New Roman" w:hAnsi="Times New Roman" w:cs="Times New Roman"/>
          <w:sz w:val="24"/>
          <w:szCs w:val="24"/>
        </w:rPr>
        <w:t xml:space="preserve"> (</w:t>
      </w:r>
      <w:r w:rsidR="00882B87">
        <w:rPr>
          <w:rFonts w:ascii="Times New Roman" w:hAnsi="Times New Roman" w:cs="Times New Roman"/>
          <w:sz w:val="24"/>
          <w:szCs w:val="24"/>
        </w:rPr>
        <w:t>2012</w:t>
      </w:r>
      <w:r>
        <w:rPr>
          <w:rFonts w:ascii="Times New Roman" w:hAnsi="Times New Roman" w:cs="Times New Roman"/>
          <w:sz w:val="24"/>
          <w:szCs w:val="24"/>
        </w:rPr>
        <w:t>)</w:t>
      </w:r>
      <w:r w:rsidR="00882B87">
        <w:rPr>
          <w:rFonts w:ascii="Times New Roman" w:hAnsi="Times New Roman" w:cs="Times New Roman"/>
          <w:sz w:val="24"/>
          <w:szCs w:val="24"/>
        </w:rPr>
        <w:t>.</w:t>
      </w:r>
      <w:r w:rsidRPr="00C706F2">
        <w:rPr>
          <w:rFonts w:ascii="Times New Roman" w:hAnsi="Times New Roman" w:cs="Times New Roman"/>
          <w:i/>
          <w:sz w:val="24"/>
          <w:szCs w:val="24"/>
        </w:rPr>
        <w:t xml:space="preserve"> Krokben och utsträckta hände</w:t>
      </w:r>
      <w:r w:rsidR="00882B87">
        <w:rPr>
          <w:rFonts w:ascii="Times New Roman" w:hAnsi="Times New Roman" w:cs="Times New Roman"/>
          <w:i/>
          <w:sz w:val="24"/>
          <w:szCs w:val="24"/>
        </w:rPr>
        <w:t xml:space="preserve">. </w:t>
      </w:r>
      <w:proofErr w:type="spellStart"/>
      <w:r w:rsidR="00882B87">
        <w:rPr>
          <w:rFonts w:ascii="Times New Roman" w:hAnsi="Times New Roman" w:cs="Times New Roman"/>
          <w:i/>
          <w:sz w:val="24"/>
          <w:szCs w:val="24"/>
        </w:rPr>
        <w:t>I</w:t>
      </w:r>
      <w:r w:rsidRPr="00C706F2">
        <w:rPr>
          <w:rFonts w:ascii="Times New Roman" w:hAnsi="Times New Roman" w:cs="Times New Roman"/>
          <w:i/>
          <w:sz w:val="24"/>
          <w:szCs w:val="24"/>
        </w:rPr>
        <w:t>nte</w:t>
      </w:r>
      <w:r w:rsidR="00882B87">
        <w:rPr>
          <w:rFonts w:ascii="Times New Roman" w:hAnsi="Times New Roman" w:cs="Times New Roman"/>
          <w:i/>
          <w:sz w:val="24"/>
          <w:szCs w:val="24"/>
        </w:rPr>
        <w:t>rsektionella</w:t>
      </w:r>
      <w:proofErr w:type="spellEnd"/>
      <w:r w:rsidR="00882B87">
        <w:rPr>
          <w:rFonts w:ascii="Times New Roman" w:hAnsi="Times New Roman" w:cs="Times New Roman"/>
          <w:i/>
          <w:sz w:val="24"/>
          <w:szCs w:val="24"/>
        </w:rPr>
        <w:t xml:space="preserve"> perspektiv på makt – en hjälp för dig att vässa ditt jämställdhetsarbete. </w:t>
      </w:r>
      <w:proofErr w:type="spellStart"/>
      <w:r w:rsidR="00882B87" w:rsidRPr="00882B87">
        <w:rPr>
          <w:rFonts w:ascii="Times New Roman" w:hAnsi="Times New Roman" w:cs="Times New Roman"/>
          <w:sz w:val="24"/>
          <w:szCs w:val="24"/>
        </w:rPr>
        <w:t>Isbn</w:t>
      </w:r>
      <w:proofErr w:type="spellEnd"/>
      <w:r w:rsidR="00882B87" w:rsidRPr="00882B87">
        <w:rPr>
          <w:rFonts w:ascii="Times New Roman" w:hAnsi="Times New Roman" w:cs="Times New Roman"/>
          <w:sz w:val="24"/>
          <w:szCs w:val="24"/>
        </w:rPr>
        <w:t xml:space="preserve"> 9789163712593.</w:t>
      </w:r>
    </w:p>
    <w:p w14:paraId="29E44B32" w14:textId="77777777" w:rsidR="006A6D7A" w:rsidRDefault="00C706F2" w:rsidP="006A6D7A">
      <w:pPr>
        <w:rPr>
          <w:rFonts w:ascii="Times New Roman" w:hAnsi="Times New Roman" w:cs="Times New Roman"/>
          <w:sz w:val="24"/>
          <w:szCs w:val="24"/>
        </w:rPr>
      </w:pPr>
      <w:r>
        <w:rPr>
          <w:rFonts w:ascii="Times New Roman" w:hAnsi="Times New Roman" w:cs="Times New Roman"/>
          <w:sz w:val="24"/>
          <w:szCs w:val="24"/>
        </w:rPr>
        <w:t xml:space="preserve">IFLA (2009). </w:t>
      </w:r>
      <w:r w:rsidRPr="00C706F2">
        <w:rPr>
          <w:rFonts w:ascii="Times New Roman" w:hAnsi="Times New Roman" w:cs="Times New Roman"/>
          <w:i/>
          <w:sz w:val="24"/>
          <w:szCs w:val="24"/>
        </w:rPr>
        <w:t>IFLA:s mångkulturella manifest.</w:t>
      </w:r>
      <w:r>
        <w:rPr>
          <w:rFonts w:ascii="Times New Roman" w:hAnsi="Times New Roman" w:cs="Times New Roman"/>
          <w:i/>
          <w:sz w:val="24"/>
          <w:szCs w:val="24"/>
        </w:rPr>
        <w:t xml:space="preserve"> </w:t>
      </w:r>
      <w:hyperlink r:id="rId9" w:history="1">
        <w:r w:rsidRPr="00E45E5A">
          <w:rPr>
            <w:rStyle w:val="Hyperlnk"/>
            <w:rFonts w:ascii="Times New Roman" w:hAnsi="Times New Roman" w:cs="Times New Roman"/>
            <w:sz w:val="24"/>
            <w:szCs w:val="24"/>
          </w:rPr>
          <w:t>http://www.ifla.org/files/assets/library-services-to-multicultural-populations/publications/multicultural_library_manifesto-sv.pdf</w:t>
        </w:r>
      </w:hyperlink>
      <w:r w:rsidR="002B2737">
        <w:rPr>
          <w:rFonts w:ascii="Times New Roman" w:hAnsi="Times New Roman" w:cs="Times New Roman"/>
          <w:sz w:val="24"/>
          <w:szCs w:val="24"/>
        </w:rPr>
        <w:t xml:space="preserve"> (20130302)</w:t>
      </w:r>
    </w:p>
    <w:p w14:paraId="36258C84" w14:textId="77777777" w:rsidR="00C706F2" w:rsidRDefault="00C706F2" w:rsidP="00C706F2">
      <w:pPr>
        <w:rPr>
          <w:rFonts w:ascii="Times New Roman" w:hAnsi="Times New Roman" w:cs="Times New Roman"/>
          <w:sz w:val="24"/>
          <w:szCs w:val="24"/>
        </w:rPr>
      </w:pPr>
      <w:r w:rsidRPr="00C706F2">
        <w:rPr>
          <w:rFonts w:ascii="Times New Roman" w:hAnsi="Times New Roman" w:cs="Times New Roman"/>
          <w:sz w:val="24"/>
          <w:szCs w:val="24"/>
        </w:rPr>
        <w:t>Ny bibliotekslag</w:t>
      </w:r>
      <w:r>
        <w:rPr>
          <w:rFonts w:ascii="Times New Roman" w:hAnsi="Times New Roman" w:cs="Times New Roman"/>
          <w:sz w:val="24"/>
          <w:szCs w:val="24"/>
        </w:rPr>
        <w:t xml:space="preserve"> </w:t>
      </w:r>
      <w:r w:rsidRPr="00C706F2">
        <w:rPr>
          <w:rFonts w:ascii="Times New Roman" w:hAnsi="Times New Roman" w:cs="Times New Roman"/>
          <w:sz w:val="24"/>
          <w:szCs w:val="24"/>
        </w:rPr>
        <w:t>Ds 2012:13</w:t>
      </w:r>
      <w:r w:rsidR="00493BBB">
        <w:rPr>
          <w:rFonts w:ascii="Times New Roman" w:hAnsi="Times New Roman" w:cs="Times New Roman"/>
          <w:sz w:val="24"/>
          <w:szCs w:val="24"/>
        </w:rPr>
        <w:t xml:space="preserve"> </w:t>
      </w:r>
      <w:hyperlink r:id="rId10" w:history="1">
        <w:r w:rsidR="00493BBB" w:rsidRPr="00E45E5A">
          <w:rPr>
            <w:rStyle w:val="Hyperlnk"/>
            <w:rFonts w:ascii="Times New Roman" w:hAnsi="Times New Roman" w:cs="Times New Roman"/>
            <w:sz w:val="24"/>
            <w:szCs w:val="24"/>
          </w:rPr>
          <w:t>http://www.regeringen.se/sb/d/15598/a/193002</w:t>
        </w:r>
      </w:hyperlink>
      <w:r w:rsidR="002B2737">
        <w:rPr>
          <w:rFonts w:ascii="Times New Roman" w:hAnsi="Times New Roman" w:cs="Times New Roman"/>
          <w:sz w:val="24"/>
          <w:szCs w:val="24"/>
        </w:rPr>
        <w:t xml:space="preserve"> (20130302)</w:t>
      </w:r>
    </w:p>
    <w:p w14:paraId="598C6524" w14:textId="77777777" w:rsidR="00612021" w:rsidRDefault="00612021" w:rsidP="00C706F2">
      <w:pPr>
        <w:rPr>
          <w:rFonts w:ascii="Times New Roman" w:hAnsi="Times New Roman" w:cs="Times New Roman"/>
          <w:sz w:val="24"/>
          <w:szCs w:val="24"/>
          <w:lang w:val="en-US"/>
        </w:rPr>
      </w:pPr>
      <w:r w:rsidRPr="00612021">
        <w:rPr>
          <w:rFonts w:ascii="Times New Roman" w:hAnsi="Times New Roman" w:cs="Times New Roman"/>
          <w:sz w:val="24"/>
          <w:szCs w:val="24"/>
          <w:lang w:val="en-US"/>
        </w:rPr>
        <w:t xml:space="preserve">RFSL </w:t>
      </w:r>
      <w:proofErr w:type="spellStart"/>
      <w:r w:rsidRPr="00612021">
        <w:rPr>
          <w:rFonts w:ascii="Times New Roman" w:hAnsi="Times New Roman" w:cs="Times New Roman"/>
          <w:sz w:val="24"/>
          <w:szCs w:val="24"/>
          <w:lang w:val="en-US"/>
        </w:rPr>
        <w:t>Hbt-certifiering</w:t>
      </w:r>
      <w:proofErr w:type="spellEnd"/>
      <w:r w:rsidRPr="00612021">
        <w:rPr>
          <w:rFonts w:ascii="Times New Roman" w:hAnsi="Times New Roman" w:cs="Times New Roman"/>
          <w:sz w:val="24"/>
          <w:szCs w:val="24"/>
          <w:lang w:val="en-US"/>
        </w:rPr>
        <w:t xml:space="preserve"> </w:t>
      </w:r>
      <w:hyperlink r:id="rId11" w:history="1">
        <w:r w:rsidRPr="00E45E5A">
          <w:rPr>
            <w:rStyle w:val="Hyperlnk"/>
            <w:rFonts w:ascii="Times New Roman" w:hAnsi="Times New Roman" w:cs="Times New Roman"/>
            <w:sz w:val="24"/>
            <w:szCs w:val="24"/>
            <w:lang w:val="en-US"/>
          </w:rPr>
          <w:t>http://www.rfsl.se/?p=4960</w:t>
        </w:r>
      </w:hyperlink>
      <w:r w:rsidR="00882B87">
        <w:rPr>
          <w:rFonts w:ascii="Times New Roman" w:hAnsi="Times New Roman" w:cs="Times New Roman"/>
          <w:sz w:val="24"/>
          <w:szCs w:val="24"/>
          <w:lang w:val="en-US"/>
        </w:rPr>
        <w:t xml:space="preserve"> (20130215)</w:t>
      </w:r>
    </w:p>
    <w:p w14:paraId="7A10F0F7" w14:textId="77777777" w:rsidR="00612021" w:rsidRPr="00612021" w:rsidRDefault="00612021" w:rsidP="00C706F2">
      <w:pPr>
        <w:rPr>
          <w:rFonts w:ascii="Times New Roman" w:hAnsi="Times New Roman" w:cs="Times New Roman"/>
          <w:sz w:val="24"/>
          <w:szCs w:val="24"/>
          <w:lang w:val="en-US"/>
        </w:rPr>
      </w:pPr>
    </w:p>
    <w:p w14:paraId="76F91A3B" w14:textId="77777777" w:rsidR="00493BBB" w:rsidRPr="00612021" w:rsidRDefault="00493BBB" w:rsidP="00C706F2">
      <w:pPr>
        <w:rPr>
          <w:rFonts w:ascii="Times New Roman" w:hAnsi="Times New Roman" w:cs="Times New Roman"/>
          <w:sz w:val="24"/>
          <w:szCs w:val="24"/>
          <w:lang w:val="en-US"/>
        </w:rPr>
      </w:pPr>
    </w:p>
    <w:p w14:paraId="4D7035DB" w14:textId="77777777" w:rsidR="00C706F2" w:rsidRPr="00612021" w:rsidRDefault="00C706F2" w:rsidP="006A6D7A">
      <w:pPr>
        <w:rPr>
          <w:rFonts w:ascii="Times New Roman" w:hAnsi="Times New Roman" w:cs="Times New Roman"/>
          <w:sz w:val="24"/>
          <w:szCs w:val="24"/>
          <w:lang w:val="en-US"/>
        </w:rPr>
      </w:pPr>
    </w:p>
    <w:p w14:paraId="64CEE61A" w14:textId="77777777" w:rsidR="00903982" w:rsidRPr="00612021" w:rsidRDefault="00F905D6">
      <w:pPr>
        <w:rPr>
          <w:rFonts w:ascii="Times New Roman" w:hAnsi="Times New Roman" w:cs="Times New Roman"/>
          <w:sz w:val="24"/>
          <w:szCs w:val="24"/>
          <w:lang w:val="en-US"/>
        </w:rPr>
      </w:pPr>
    </w:p>
    <w:sectPr w:rsidR="00903982" w:rsidRPr="00612021">
      <w:footerReference w:type="default" r:id="rId12"/>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6970D0E" w14:textId="77777777" w:rsidR="00E21F01" w:rsidRDefault="00E21F01" w:rsidP="00350AAF">
      <w:pPr>
        <w:spacing w:after="0" w:line="240" w:lineRule="auto"/>
      </w:pPr>
      <w:r>
        <w:separator/>
      </w:r>
    </w:p>
  </w:endnote>
  <w:endnote w:type="continuationSeparator" w:id="0">
    <w:p w14:paraId="6F17EE19" w14:textId="77777777" w:rsidR="00E21F01" w:rsidRDefault="00E21F01" w:rsidP="00350AA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Courier New">
    <w:panose1 w:val="02070309020205020404"/>
    <w:charset w:val="00"/>
    <w:family w:val="auto"/>
    <w:pitch w:val="variable"/>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auto"/>
    <w:pitch w:val="variable"/>
    <w:sig w:usb0="00000003" w:usb1="00000000" w:usb2="00000000" w:usb3="00000000" w:csb0="00000001" w:csb1="00000000"/>
  </w:font>
  <w:font w:name="ＭＳ ゴシック">
    <w:panose1 w:val="00000000000000000000"/>
    <w:charset w:val="80"/>
    <w:family w:val="modern"/>
    <w:notTrueType/>
    <w:pitch w:val="fixed"/>
    <w:sig w:usb0="00000001" w:usb1="08070000" w:usb2="00000010" w:usb3="00000000" w:csb0="00020000" w:csb1="00000000"/>
  </w:font>
  <w:font w:name="Cambria">
    <w:panose1 w:val="02040503050406030204"/>
    <w:charset w:val="00"/>
    <w:family w:val="auto"/>
    <w:pitch w:val="variable"/>
    <w:sig w:usb0="00000003" w:usb1="00000000" w:usb2="00000000" w:usb3="00000000" w:csb0="00000001" w:csb1="00000000"/>
  </w:font>
  <w:font w:name="ＭＳ 明朝">
    <w:panose1 w:val="00000000000000000000"/>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61942520"/>
      <w:docPartObj>
        <w:docPartGallery w:val="Page Numbers (Bottom of Page)"/>
        <w:docPartUnique/>
      </w:docPartObj>
    </w:sdtPr>
    <w:sdtEndPr/>
    <w:sdtContent>
      <w:p w14:paraId="62466BDB" w14:textId="77777777" w:rsidR="00350AAF" w:rsidRDefault="00350AAF">
        <w:pPr>
          <w:pStyle w:val="Sidfot"/>
          <w:jc w:val="center"/>
        </w:pPr>
        <w:r>
          <w:fldChar w:fldCharType="begin"/>
        </w:r>
        <w:r>
          <w:instrText>PAGE   \* MERGEFORMAT</w:instrText>
        </w:r>
        <w:r>
          <w:fldChar w:fldCharType="separate"/>
        </w:r>
        <w:r w:rsidR="00F905D6">
          <w:rPr>
            <w:noProof/>
          </w:rPr>
          <w:t>1</w:t>
        </w:r>
        <w:r>
          <w:fldChar w:fldCharType="end"/>
        </w:r>
      </w:p>
    </w:sdtContent>
  </w:sdt>
  <w:p w14:paraId="42A49184" w14:textId="77777777" w:rsidR="00350AAF" w:rsidRDefault="00350AAF">
    <w:pPr>
      <w:pStyle w:val="Sidfot"/>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05E6196" w14:textId="77777777" w:rsidR="00E21F01" w:rsidRDefault="00E21F01" w:rsidP="00350AAF">
      <w:pPr>
        <w:spacing w:after="0" w:line="240" w:lineRule="auto"/>
      </w:pPr>
      <w:r>
        <w:separator/>
      </w:r>
    </w:p>
  </w:footnote>
  <w:footnote w:type="continuationSeparator" w:id="0">
    <w:p w14:paraId="01EF38A4" w14:textId="77777777" w:rsidR="00E21F01" w:rsidRDefault="00E21F01" w:rsidP="00350AAF">
      <w:pPr>
        <w:spacing w:after="0" w:line="240" w:lineRule="auto"/>
      </w:pPr>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BAC6594"/>
    <w:multiLevelType w:val="hybridMultilevel"/>
    <w:tmpl w:val="AB60F8CC"/>
    <w:lvl w:ilvl="0" w:tplc="A1B06E6C">
      <w:numFmt w:val="bullet"/>
      <w:lvlText w:val=""/>
      <w:lvlJc w:val="left"/>
      <w:pPr>
        <w:ind w:left="720" w:hanging="360"/>
      </w:pPr>
      <w:rPr>
        <w:rFonts w:ascii="Symbol" w:eastAsiaTheme="minorHAnsi" w:hAnsi="Symbol" w:cs="Times New Roman"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1304"/>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A6D7A"/>
    <w:rsid w:val="000B79E0"/>
    <w:rsid w:val="00145CC0"/>
    <w:rsid w:val="001B74AF"/>
    <w:rsid w:val="002B2737"/>
    <w:rsid w:val="0031156C"/>
    <w:rsid w:val="00350AAF"/>
    <w:rsid w:val="00353223"/>
    <w:rsid w:val="003657E7"/>
    <w:rsid w:val="00493BBB"/>
    <w:rsid w:val="004E2888"/>
    <w:rsid w:val="005A4020"/>
    <w:rsid w:val="00612021"/>
    <w:rsid w:val="006A6D7A"/>
    <w:rsid w:val="006F2D5A"/>
    <w:rsid w:val="006F3CC5"/>
    <w:rsid w:val="00724F8C"/>
    <w:rsid w:val="00882B87"/>
    <w:rsid w:val="00AF14BB"/>
    <w:rsid w:val="00B6342D"/>
    <w:rsid w:val="00B93437"/>
    <w:rsid w:val="00BA0B16"/>
    <w:rsid w:val="00C706F2"/>
    <w:rsid w:val="00D42A98"/>
    <w:rsid w:val="00D50E87"/>
    <w:rsid w:val="00E21F01"/>
    <w:rsid w:val="00F742AC"/>
    <w:rsid w:val="00F905D6"/>
  </w:rsids>
  <m:mathPr>
    <m:mathFont m:val="Cambria Math"/>
    <m:brkBin m:val="before"/>
    <m:brkBinSub m:val="--"/>
    <m:smallFrac m:val="0"/>
    <m:dispDef/>
    <m:lMargin m:val="0"/>
    <m:rMargin m:val="0"/>
    <m:defJc m:val="centerGroup"/>
    <m:wrapIndent m:val="1440"/>
    <m:intLim m:val="subSup"/>
    <m:naryLim m:val="undOvr"/>
  </m:mathPr>
  <w:themeFontLang w:val="sv-SE"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41C842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sv-SE"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Standardstycketyp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paragraph" w:styleId="Liststycke">
    <w:name w:val="List Paragraph"/>
    <w:basedOn w:val="Normal"/>
    <w:uiPriority w:val="34"/>
    <w:qFormat/>
    <w:rsid w:val="00D50E87"/>
    <w:pPr>
      <w:ind w:left="720"/>
      <w:contextualSpacing/>
    </w:pPr>
  </w:style>
  <w:style w:type="character" w:styleId="Hyperlnk">
    <w:name w:val="Hyperlink"/>
    <w:basedOn w:val="Standardstycketypsnitt"/>
    <w:uiPriority w:val="99"/>
    <w:unhideWhenUsed/>
    <w:rsid w:val="00C706F2"/>
    <w:rPr>
      <w:color w:val="0000FF" w:themeColor="hyperlink"/>
      <w:u w:val="single"/>
    </w:rPr>
  </w:style>
  <w:style w:type="paragraph" w:styleId="Sidhuvud">
    <w:name w:val="header"/>
    <w:basedOn w:val="Normal"/>
    <w:link w:val="SidhuvudChar"/>
    <w:uiPriority w:val="99"/>
    <w:unhideWhenUsed/>
    <w:rsid w:val="00350AAF"/>
    <w:pPr>
      <w:tabs>
        <w:tab w:val="center" w:pos="4536"/>
        <w:tab w:val="right" w:pos="9072"/>
      </w:tabs>
      <w:spacing w:after="0" w:line="240" w:lineRule="auto"/>
    </w:pPr>
  </w:style>
  <w:style w:type="character" w:customStyle="1" w:styleId="SidhuvudChar">
    <w:name w:val="Sidhuvud Char"/>
    <w:basedOn w:val="Standardstycketypsnitt"/>
    <w:link w:val="Sidhuvud"/>
    <w:uiPriority w:val="99"/>
    <w:rsid w:val="00350AAF"/>
  </w:style>
  <w:style w:type="paragraph" w:styleId="Sidfot">
    <w:name w:val="footer"/>
    <w:basedOn w:val="Normal"/>
    <w:link w:val="SidfotChar"/>
    <w:uiPriority w:val="99"/>
    <w:unhideWhenUsed/>
    <w:rsid w:val="00350AAF"/>
    <w:pPr>
      <w:tabs>
        <w:tab w:val="center" w:pos="4536"/>
        <w:tab w:val="right" w:pos="9072"/>
      </w:tabs>
      <w:spacing w:after="0" w:line="240" w:lineRule="auto"/>
    </w:pPr>
  </w:style>
  <w:style w:type="character" w:customStyle="1" w:styleId="SidfotChar">
    <w:name w:val="Sidfot Char"/>
    <w:basedOn w:val="Standardstycketypsnitt"/>
    <w:link w:val="Sidfot"/>
    <w:uiPriority w:val="99"/>
    <w:rsid w:val="00350AAF"/>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sv-SE"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Standardstycketyp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paragraph" w:styleId="Liststycke">
    <w:name w:val="List Paragraph"/>
    <w:basedOn w:val="Normal"/>
    <w:uiPriority w:val="34"/>
    <w:qFormat/>
    <w:rsid w:val="00D50E87"/>
    <w:pPr>
      <w:ind w:left="720"/>
      <w:contextualSpacing/>
    </w:pPr>
  </w:style>
  <w:style w:type="character" w:styleId="Hyperlnk">
    <w:name w:val="Hyperlink"/>
    <w:basedOn w:val="Standardstycketypsnitt"/>
    <w:uiPriority w:val="99"/>
    <w:unhideWhenUsed/>
    <w:rsid w:val="00C706F2"/>
    <w:rPr>
      <w:color w:val="0000FF" w:themeColor="hyperlink"/>
      <w:u w:val="single"/>
    </w:rPr>
  </w:style>
  <w:style w:type="paragraph" w:styleId="Sidhuvud">
    <w:name w:val="header"/>
    <w:basedOn w:val="Normal"/>
    <w:link w:val="SidhuvudChar"/>
    <w:uiPriority w:val="99"/>
    <w:unhideWhenUsed/>
    <w:rsid w:val="00350AAF"/>
    <w:pPr>
      <w:tabs>
        <w:tab w:val="center" w:pos="4536"/>
        <w:tab w:val="right" w:pos="9072"/>
      </w:tabs>
      <w:spacing w:after="0" w:line="240" w:lineRule="auto"/>
    </w:pPr>
  </w:style>
  <w:style w:type="character" w:customStyle="1" w:styleId="SidhuvudChar">
    <w:name w:val="Sidhuvud Char"/>
    <w:basedOn w:val="Standardstycketypsnitt"/>
    <w:link w:val="Sidhuvud"/>
    <w:uiPriority w:val="99"/>
    <w:rsid w:val="00350AAF"/>
  </w:style>
  <w:style w:type="paragraph" w:styleId="Sidfot">
    <w:name w:val="footer"/>
    <w:basedOn w:val="Normal"/>
    <w:link w:val="SidfotChar"/>
    <w:uiPriority w:val="99"/>
    <w:unhideWhenUsed/>
    <w:rsid w:val="00350AAF"/>
    <w:pPr>
      <w:tabs>
        <w:tab w:val="center" w:pos="4536"/>
        <w:tab w:val="right" w:pos="9072"/>
      </w:tabs>
      <w:spacing w:after="0" w:line="240" w:lineRule="auto"/>
    </w:pPr>
  </w:style>
  <w:style w:type="character" w:customStyle="1" w:styleId="SidfotChar">
    <w:name w:val="Sidfot Char"/>
    <w:basedOn w:val="Standardstycketypsnitt"/>
    <w:link w:val="Sidfot"/>
    <w:uiPriority w:val="99"/>
    <w:rsid w:val="00350AA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hyperlink" Target="http://www.rfsl.se/?p=4960" TargetMode="External"/><Relationship Id="rId12" Type="http://schemas.openxmlformats.org/officeDocument/2006/relationships/footer" Target="footer1.xml"/><Relationship Id="rId13" Type="http://schemas.openxmlformats.org/officeDocument/2006/relationships/fontTable" Target="fontTable.xml"/><Relationship Id="rId14"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yperlink" Target="http://www.notisum.se/rnp/sls/lag/19961596.htm" TargetMode="External"/><Relationship Id="rId9" Type="http://schemas.openxmlformats.org/officeDocument/2006/relationships/hyperlink" Target="http://www.ifla.org/files/assets/library-services-to-multicultural-populations/publications/multicultural_library_manifesto-sv.pdf" TargetMode="External"/><Relationship Id="rId10" Type="http://schemas.openxmlformats.org/officeDocument/2006/relationships/hyperlink" Target="http://www.regeringen.se/sb/d/15598/a/193002" TargetMode="Externa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51</TotalTime>
  <Pages>4</Pages>
  <Words>1149</Words>
  <Characters>6094</Characters>
  <Application>Microsoft Macintosh Word</Application>
  <DocSecurity>0</DocSecurity>
  <Lines>50</Lines>
  <Paragraphs>14</Paragraphs>
  <ScaleCrop>false</ScaleCrop>
  <HeadingPairs>
    <vt:vector size="2" baseType="variant">
      <vt:variant>
        <vt:lpstr>Rubrik</vt:lpstr>
      </vt:variant>
      <vt:variant>
        <vt:i4>1</vt:i4>
      </vt:variant>
    </vt:vector>
  </HeadingPairs>
  <TitlesOfParts>
    <vt:vector size="1" baseType="lpstr">
      <vt:lpstr/>
    </vt:vector>
  </TitlesOfParts>
  <Company/>
  <LinksUpToDate>false</LinksUpToDate>
  <CharactersWithSpaces>7229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Johanna</dc:creator>
  <cp:lastModifiedBy>Tobias Willstedt</cp:lastModifiedBy>
  <cp:revision>22</cp:revision>
  <dcterms:created xsi:type="dcterms:W3CDTF">2013-03-02T18:24:00Z</dcterms:created>
  <dcterms:modified xsi:type="dcterms:W3CDTF">2013-03-06T19:11:00Z</dcterms:modified>
</cp:coreProperties>
</file>